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92F5" w14:textId="77333024" w:rsidR="00DE12D9" w:rsidRPr="00A52C33" w:rsidRDefault="002F547D" w:rsidP="00DE12D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机动</w:t>
      </w:r>
      <w:proofErr w:type="gramStart"/>
      <w:r>
        <w:rPr>
          <w:rFonts w:hint="eastAsia"/>
          <w:b/>
          <w:sz w:val="28"/>
          <w:szCs w:val="28"/>
        </w:rPr>
        <w:t>车闸机</w:t>
      </w:r>
      <w:proofErr w:type="gramEnd"/>
      <w:r>
        <w:rPr>
          <w:rFonts w:hint="eastAsia"/>
          <w:b/>
          <w:sz w:val="28"/>
          <w:szCs w:val="28"/>
        </w:rPr>
        <w:t>系统</w:t>
      </w:r>
      <w:r w:rsidR="00DE12D9" w:rsidRPr="00A52C33">
        <w:rPr>
          <w:rFonts w:hint="eastAsia"/>
          <w:b/>
          <w:sz w:val="28"/>
          <w:szCs w:val="28"/>
        </w:rPr>
        <w:t>项目</w:t>
      </w:r>
      <w:r w:rsidR="008B684F">
        <w:rPr>
          <w:rFonts w:hint="eastAsia"/>
          <w:b/>
          <w:sz w:val="28"/>
          <w:szCs w:val="28"/>
        </w:rPr>
        <w:t>需求</w:t>
      </w:r>
      <w:r w:rsidR="00DE12D9" w:rsidRPr="00A52C33">
        <w:rPr>
          <w:rFonts w:hint="eastAsia"/>
          <w:b/>
          <w:sz w:val="28"/>
          <w:szCs w:val="28"/>
        </w:rPr>
        <w:t>方案</w:t>
      </w:r>
    </w:p>
    <w:p w14:paraId="32F38065" w14:textId="77777777" w:rsidR="00DE12D9" w:rsidRDefault="00DE12D9" w:rsidP="00DE12D9">
      <w:pPr>
        <w:pStyle w:val="a3"/>
        <w:numPr>
          <w:ilvl w:val="0"/>
          <w:numId w:val="1"/>
        </w:numPr>
        <w:ind w:firstLineChars="0"/>
        <w:jc w:val="left"/>
      </w:pPr>
      <w:proofErr w:type="spellStart"/>
      <w:r>
        <w:rPr>
          <w:rFonts w:hint="eastAsia"/>
        </w:rPr>
        <w:t>总体要求</w:t>
      </w:r>
      <w:proofErr w:type="spellEnd"/>
    </w:p>
    <w:p w14:paraId="42916FCB" w14:textId="77777777" w:rsidR="0022634B" w:rsidRDefault="0022634B" w:rsidP="0022634B">
      <w:pPr>
        <w:pStyle w:val="a3"/>
        <w:ind w:left="420" w:firstLineChars="0" w:firstLine="0"/>
        <w:jc w:val="left"/>
      </w:pPr>
    </w:p>
    <w:p w14:paraId="607A9510" w14:textId="77777777" w:rsidR="00DE12D9" w:rsidRDefault="00DE12D9" w:rsidP="00DE12D9">
      <w:pPr>
        <w:pStyle w:val="a3"/>
        <w:numPr>
          <w:ilvl w:val="0"/>
          <w:numId w:val="2"/>
        </w:numPr>
        <w:ind w:firstLineChars="0"/>
        <w:jc w:val="left"/>
      </w:pPr>
      <w:proofErr w:type="spellStart"/>
      <w:r>
        <w:rPr>
          <w:rFonts w:hint="eastAsia"/>
        </w:rPr>
        <w:t>经费来源</w:t>
      </w:r>
      <w:proofErr w:type="spellEnd"/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3969"/>
      </w:tblGrid>
      <w:tr w:rsidR="00DE12D9" w14:paraId="3066AD00" w14:textId="77777777" w:rsidTr="003761E5">
        <w:tc>
          <w:tcPr>
            <w:tcW w:w="567" w:type="dxa"/>
          </w:tcPr>
          <w:p w14:paraId="59B56A3E" w14:textId="1DCB19C4" w:rsidR="00DE12D9" w:rsidRPr="00C729DC" w:rsidRDefault="005C19FD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□</w:t>
            </w:r>
          </w:p>
        </w:tc>
        <w:tc>
          <w:tcPr>
            <w:tcW w:w="6237" w:type="dxa"/>
            <w:gridSpan w:val="2"/>
          </w:tcPr>
          <w:p w14:paraId="1FB9A7CA" w14:textId="77777777" w:rsidR="00DE12D9" w:rsidRPr="00C729DC" w:rsidRDefault="00DE12D9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教育部修购经费</w:t>
            </w:r>
          </w:p>
        </w:tc>
      </w:tr>
      <w:tr w:rsidR="00DE12D9" w14:paraId="68E487B5" w14:textId="77777777" w:rsidTr="003761E5">
        <w:tc>
          <w:tcPr>
            <w:tcW w:w="567" w:type="dxa"/>
          </w:tcPr>
          <w:p w14:paraId="6E07B0D0" w14:textId="77777777" w:rsidR="00DE12D9" w:rsidRPr="00C729DC" w:rsidRDefault="00DE12D9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□</w:t>
            </w:r>
          </w:p>
        </w:tc>
        <w:tc>
          <w:tcPr>
            <w:tcW w:w="6237" w:type="dxa"/>
            <w:gridSpan w:val="2"/>
          </w:tcPr>
          <w:p w14:paraId="38171745" w14:textId="77777777" w:rsidR="00DE12D9" w:rsidRPr="00C729DC" w:rsidRDefault="00DE12D9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教学设备费</w:t>
            </w:r>
          </w:p>
        </w:tc>
      </w:tr>
      <w:tr w:rsidR="00DE12D9" w14:paraId="6777ABC6" w14:textId="77777777" w:rsidTr="003761E5">
        <w:tc>
          <w:tcPr>
            <w:tcW w:w="567" w:type="dxa"/>
          </w:tcPr>
          <w:p w14:paraId="22371C33" w14:textId="77777777" w:rsidR="00DE12D9" w:rsidRPr="00C729DC" w:rsidRDefault="00DE12D9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□</w:t>
            </w:r>
          </w:p>
        </w:tc>
        <w:tc>
          <w:tcPr>
            <w:tcW w:w="6237" w:type="dxa"/>
            <w:gridSpan w:val="2"/>
          </w:tcPr>
          <w:p w14:paraId="37418427" w14:textId="77777777" w:rsidR="00DE12D9" w:rsidRPr="00C729DC" w:rsidRDefault="00DE12D9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行政设备费</w:t>
            </w:r>
          </w:p>
        </w:tc>
      </w:tr>
      <w:tr w:rsidR="00DE12D9" w14:paraId="2C742B90" w14:textId="77777777" w:rsidTr="003761E5">
        <w:tc>
          <w:tcPr>
            <w:tcW w:w="567" w:type="dxa"/>
          </w:tcPr>
          <w:p w14:paraId="7505C270" w14:textId="467A7B89" w:rsidR="00DE12D9" w:rsidRPr="00C729DC" w:rsidRDefault="005C19FD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ascii="宋体" w:hAnsi="宋体" w:hint="eastAsia"/>
                <w:lang w:val="en-US" w:eastAsia="zh-CN"/>
              </w:rPr>
              <w:t>√</w:t>
            </w:r>
          </w:p>
        </w:tc>
        <w:tc>
          <w:tcPr>
            <w:tcW w:w="2268" w:type="dxa"/>
          </w:tcPr>
          <w:p w14:paraId="79013806" w14:textId="77777777" w:rsidR="00DE12D9" w:rsidRPr="00C729DC" w:rsidRDefault="00DE12D9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其他专项经费请注明：</w:t>
            </w:r>
          </w:p>
        </w:tc>
        <w:tc>
          <w:tcPr>
            <w:tcW w:w="3969" w:type="dxa"/>
          </w:tcPr>
          <w:p w14:paraId="3ECF2967" w14:textId="55E650CB" w:rsidR="00DE12D9" w:rsidRPr="00C729DC" w:rsidRDefault="001836D5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1836D5">
              <w:rPr>
                <w:rFonts w:hint="eastAsia"/>
                <w:lang w:val="en-US" w:eastAsia="zh-CN"/>
              </w:rPr>
              <w:t>海外合作学院非学历</w:t>
            </w:r>
            <w:r>
              <w:rPr>
                <w:rFonts w:hint="eastAsia"/>
                <w:lang w:val="en-US" w:eastAsia="zh-CN"/>
              </w:rPr>
              <w:t>教育</w:t>
            </w:r>
            <w:r w:rsidRPr="001836D5">
              <w:rPr>
                <w:rFonts w:hint="eastAsia"/>
                <w:lang w:val="en-US" w:eastAsia="zh-CN"/>
              </w:rPr>
              <w:t>经费</w:t>
            </w:r>
          </w:p>
        </w:tc>
      </w:tr>
    </w:tbl>
    <w:p w14:paraId="7FB7F04D" w14:textId="77777777" w:rsidR="00DE12D9" w:rsidRDefault="00DE12D9" w:rsidP="00DE12D9">
      <w:pPr>
        <w:pStyle w:val="a3"/>
        <w:ind w:left="780" w:firstLineChars="0" w:firstLine="0"/>
        <w:jc w:val="left"/>
      </w:pPr>
    </w:p>
    <w:p w14:paraId="4E8AB4A1" w14:textId="625F3825" w:rsidR="00DE12D9" w:rsidRDefault="00DE12D9" w:rsidP="00DE12D9">
      <w:pPr>
        <w:pStyle w:val="a3"/>
        <w:numPr>
          <w:ilvl w:val="0"/>
          <w:numId w:val="2"/>
        </w:numPr>
        <w:ind w:firstLineChars="0"/>
        <w:jc w:val="left"/>
      </w:pPr>
      <w:proofErr w:type="spellStart"/>
      <w:r>
        <w:rPr>
          <w:rFonts w:hint="eastAsia"/>
        </w:rPr>
        <w:t>项目总金额</w:t>
      </w:r>
      <w:proofErr w:type="spellEnd"/>
      <w:r>
        <w:rPr>
          <w:rFonts w:hint="eastAsia"/>
        </w:rPr>
        <w:t>:</w:t>
      </w:r>
      <w:r w:rsidR="0057734D">
        <w:t xml:space="preserve"> </w:t>
      </w:r>
      <w:r w:rsidR="00D24B6B">
        <w:rPr>
          <w:rFonts w:hint="eastAsia"/>
          <w:lang w:eastAsia="zh-CN"/>
        </w:rPr>
        <w:t>￥</w:t>
      </w:r>
      <w:r w:rsidR="00D24B6B">
        <w:rPr>
          <w:rFonts w:hint="eastAsia"/>
          <w:lang w:eastAsia="zh-CN"/>
        </w:rPr>
        <w:t>5</w:t>
      </w:r>
      <w:r w:rsidR="00025F76">
        <w:rPr>
          <w:rFonts w:hint="eastAsia"/>
          <w:lang w:eastAsia="zh-CN"/>
        </w:rPr>
        <w:t>40</w:t>
      </w:r>
      <w:r w:rsidR="00B12E9A">
        <w:rPr>
          <w:lang w:eastAsia="zh-CN"/>
        </w:rPr>
        <w:t>00</w:t>
      </w:r>
      <w:r w:rsidR="00D24B6B">
        <w:rPr>
          <w:lang w:eastAsia="zh-CN"/>
        </w:rPr>
        <w:t>.00</w:t>
      </w:r>
      <w:r w:rsidR="00D24B6B">
        <w:rPr>
          <w:rFonts w:hint="eastAsia"/>
          <w:lang w:eastAsia="zh-CN"/>
        </w:rPr>
        <w:t>元</w:t>
      </w:r>
    </w:p>
    <w:p w14:paraId="3A406BAA" w14:textId="77777777" w:rsidR="00DE12D9" w:rsidRDefault="00DE12D9" w:rsidP="00DE12D9">
      <w:pPr>
        <w:pStyle w:val="a3"/>
        <w:ind w:left="780" w:firstLineChars="0" w:firstLine="0"/>
        <w:jc w:val="left"/>
      </w:pPr>
    </w:p>
    <w:p w14:paraId="546F372B" w14:textId="64024961" w:rsidR="00FF161E" w:rsidRPr="00FF161E" w:rsidRDefault="00FF161E" w:rsidP="00FF161E">
      <w:pPr>
        <w:pStyle w:val="a3"/>
        <w:numPr>
          <w:ilvl w:val="0"/>
          <w:numId w:val="2"/>
        </w:numPr>
        <w:ind w:firstLineChars="0"/>
        <w:jc w:val="left"/>
      </w:pPr>
      <w:proofErr w:type="spellStart"/>
      <w:r w:rsidRPr="00FF161E">
        <w:rPr>
          <w:rFonts w:hint="eastAsia"/>
        </w:rPr>
        <w:t>项目申报部门：</w:t>
      </w:r>
      <w:r w:rsidR="005C19FD">
        <w:rPr>
          <w:rFonts w:hint="eastAsia"/>
          <w:lang w:eastAsia="zh-CN"/>
        </w:rPr>
        <w:t>出国留学人员培训部及海外合作学院</w:t>
      </w:r>
      <w:proofErr w:type="spellEnd"/>
    </w:p>
    <w:p w14:paraId="49A4415D" w14:textId="316AD8AE" w:rsidR="00FF161E" w:rsidRPr="00FF161E" w:rsidRDefault="00FF161E" w:rsidP="00FF161E">
      <w:pPr>
        <w:pStyle w:val="a3"/>
        <w:ind w:left="780" w:firstLineChars="0" w:firstLine="0"/>
        <w:jc w:val="left"/>
      </w:pPr>
      <w:proofErr w:type="spellStart"/>
      <w:r w:rsidRPr="00FF161E">
        <w:rPr>
          <w:rFonts w:hint="eastAsia"/>
        </w:rPr>
        <w:t>项目负责人</w:t>
      </w:r>
      <w:proofErr w:type="spellEnd"/>
      <w:r w:rsidRPr="00FF161E">
        <w:rPr>
          <w:rFonts w:hint="eastAsia"/>
        </w:rPr>
        <w:t>：</w:t>
      </w:r>
      <w:r w:rsidRPr="00FF161E">
        <w:rPr>
          <w:rFonts w:hint="eastAsia"/>
        </w:rPr>
        <w:t xml:space="preserve"> </w:t>
      </w:r>
      <w:r w:rsidR="005C19FD">
        <w:rPr>
          <w:rFonts w:hint="eastAsia"/>
          <w:lang w:eastAsia="zh-CN"/>
        </w:rPr>
        <w:t>汪小玲</w:t>
      </w:r>
    </w:p>
    <w:p w14:paraId="3D6C7755" w14:textId="05A1E17D" w:rsidR="00FF161E" w:rsidRPr="00FF161E" w:rsidRDefault="00FF161E" w:rsidP="00FF161E">
      <w:pPr>
        <w:pStyle w:val="a3"/>
        <w:ind w:left="780" w:firstLineChars="0" w:firstLine="0"/>
        <w:jc w:val="left"/>
      </w:pPr>
      <w:proofErr w:type="spellStart"/>
      <w:r w:rsidRPr="00FF161E">
        <w:rPr>
          <w:rFonts w:hint="eastAsia"/>
        </w:rPr>
        <w:t>项目联络人：</w:t>
      </w:r>
      <w:r w:rsidR="00C73BFC">
        <w:rPr>
          <w:rFonts w:hint="eastAsia"/>
          <w:lang w:eastAsia="zh-CN"/>
        </w:rPr>
        <w:t>杨隽欣</w:t>
      </w:r>
      <w:proofErr w:type="spellEnd"/>
    </w:p>
    <w:p w14:paraId="052ADCF6" w14:textId="7046D6B9" w:rsidR="00FF161E" w:rsidRDefault="00FF161E" w:rsidP="00FF161E">
      <w:pPr>
        <w:pStyle w:val="a3"/>
        <w:ind w:left="780" w:firstLineChars="0" w:firstLine="0"/>
        <w:jc w:val="left"/>
        <w:rPr>
          <w:lang w:eastAsia="zh-CN"/>
        </w:rPr>
      </w:pPr>
      <w:r w:rsidRPr="00FF161E">
        <w:rPr>
          <w:rFonts w:hint="eastAsia"/>
        </w:rPr>
        <w:t>联系方式：</w:t>
      </w:r>
      <w:r w:rsidR="00C73BFC">
        <w:rPr>
          <w:rFonts w:hint="eastAsia"/>
          <w:lang w:eastAsia="zh-CN"/>
        </w:rPr>
        <w:t>0</w:t>
      </w:r>
      <w:r w:rsidR="00C73BFC">
        <w:rPr>
          <w:lang w:eastAsia="zh-CN"/>
        </w:rPr>
        <w:t>21-35372880</w:t>
      </w:r>
    </w:p>
    <w:p w14:paraId="586B7E1E" w14:textId="77777777" w:rsidR="00FF161E" w:rsidRDefault="00FF161E" w:rsidP="00FF161E">
      <w:pPr>
        <w:pStyle w:val="a3"/>
      </w:pPr>
    </w:p>
    <w:p w14:paraId="2ED219F2" w14:textId="69646DA5" w:rsidR="00DE12D9" w:rsidRDefault="00DE12D9" w:rsidP="00FF161E">
      <w:pPr>
        <w:pStyle w:val="a3"/>
        <w:numPr>
          <w:ilvl w:val="0"/>
          <w:numId w:val="2"/>
        </w:numPr>
        <w:ind w:firstLineChars="0"/>
        <w:jc w:val="left"/>
      </w:pPr>
      <w:proofErr w:type="spellStart"/>
      <w:r>
        <w:rPr>
          <w:rFonts w:hint="eastAsia"/>
        </w:rPr>
        <w:t>项目整体情况及需求</w:t>
      </w:r>
      <w:r w:rsidR="00FF161E">
        <w:rPr>
          <w:rFonts w:hint="eastAsia"/>
        </w:rPr>
        <w:t>简述</w:t>
      </w:r>
      <w:proofErr w:type="spellEnd"/>
      <w:r>
        <w:rPr>
          <w:rFonts w:hint="eastAsia"/>
        </w:rPr>
        <w:t>。</w:t>
      </w:r>
    </w:p>
    <w:p w14:paraId="47E8BF44" w14:textId="77777777" w:rsidR="00101747" w:rsidRDefault="00BD772E" w:rsidP="00101747">
      <w:pPr>
        <w:pStyle w:val="a3"/>
        <w:ind w:left="780" w:firstLineChars="0" w:firstLine="0"/>
        <w:jc w:val="left"/>
      </w:pPr>
      <w:proofErr w:type="spellStart"/>
      <w:r>
        <w:rPr>
          <w:rFonts w:hint="eastAsia"/>
        </w:rPr>
        <w:t>A.</w:t>
      </w:r>
      <w:r w:rsidR="00101747">
        <w:rPr>
          <w:rFonts w:hint="eastAsia"/>
        </w:rPr>
        <w:t>现有情况</w:t>
      </w:r>
      <w:proofErr w:type="spellEnd"/>
    </w:p>
    <w:p w14:paraId="46FE7050" w14:textId="4828AA73" w:rsidR="00191028" w:rsidRDefault="001836D5" w:rsidP="00101747">
      <w:pPr>
        <w:pStyle w:val="a3"/>
        <w:ind w:left="780" w:firstLineChars="0" w:firstLine="0"/>
        <w:jc w:val="left"/>
        <w:rPr>
          <w:lang w:eastAsia="zh-CN"/>
        </w:rPr>
      </w:pPr>
      <w:r>
        <w:rPr>
          <w:rFonts w:hint="eastAsia"/>
          <w:lang w:eastAsia="zh-CN"/>
        </w:rPr>
        <w:t>上外虹口校区</w:t>
      </w:r>
      <w:r w:rsidRPr="001836D5">
        <w:rPr>
          <w:rFonts w:hint="eastAsia"/>
        </w:rPr>
        <w:t>东体育会路</w:t>
      </w:r>
      <w:r w:rsidRPr="001836D5">
        <w:rPr>
          <w:rFonts w:hint="eastAsia"/>
        </w:rPr>
        <w:t>410</w:t>
      </w:r>
      <w:r w:rsidRPr="001836D5">
        <w:rPr>
          <w:rFonts w:hint="eastAsia"/>
        </w:rPr>
        <w:t>号大门</w:t>
      </w:r>
      <w:r>
        <w:rPr>
          <w:rFonts w:hint="eastAsia"/>
          <w:lang w:eastAsia="zh-CN"/>
        </w:rPr>
        <w:t>现通过人工控制，人工登记进出</w:t>
      </w:r>
      <w:r w:rsidR="002F547D">
        <w:rPr>
          <w:rFonts w:hint="eastAsia"/>
          <w:lang w:eastAsia="zh-CN"/>
        </w:rPr>
        <w:t>机动</w:t>
      </w:r>
      <w:r>
        <w:rPr>
          <w:rFonts w:hint="eastAsia"/>
          <w:lang w:eastAsia="zh-CN"/>
        </w:rPr>
        <w:t>车辆，数据无法联网，效率低下，存在安全隐患。</w:t>
      </w:r>
    </w:p>
    <w:p w14:paraId="5B1FE148" w14:textId="77777777" w:rsidR="0053282D" w:rsidRDefault="0053282D" w:rsidP="00101747">
      <w:pPr>
        <w:pStyle w:val="a3"/>
        <w:ind w:left="780" w:firstLineChars="0" w:firstLine="0"/>
        <w:jc w:val="left"/>
        <w:rPr>
          <w:lang w:eastAsia="zh-CN"/>
        </w:rPr>
      </w:pPr>
    </w:p>
    <w:p w14:paraId="2A279A62" w14:textId="51D197EE" w:rsidR="00BD772E" w:rsidRPr="00844C30" w:rsidRDefault="00BD772E" w:rsidP="00BD772E">
      <w:pPr>
        <w:pStyle w:val="a3"/>
        <w:spacing w:line="360" w:lineRule="auto"/>
        <w:ind w:left="780" w:firstLineChars="0" w:firstLine="0"/>
        <w:jc w:val="left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B.</w:t>
      </w:r>
      <w:r w:rsidRPr="00844C30">
        <w:rPr>
          <w:rFonts w:hint="eastAsia"/>
          <w:sz w:val="24"/>
          <w:szCs w:val="24"/>
        </w:rPr>
        <w:t>本次建设概况及预期效果</w:t>
      </w:r>
      <w:proofErr w:type="spellEnd"/>
      <w:r w:rsidRPr="00844C3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</w:p>
    <w:p w14:paraId="4C5A7BF7" w14:textId="71126962" w:rsidR="00101747" w:rsidRDefault="001836D5" w:rsidP="00101747">
      <w:pPr>
        <w:pStyle w:val="a3"/>
        <w:ind w:left="780" w:firstLineChars="0" w:firstLine="0"/>
        <w:jc w:val="left"/>
        <w:rPr>
          <w:lang w:eastAsia="zh-CN"/>
        </w:rPr>
      </w:pPr>
      <w:r>
        <w:rPr>
          <w:rFonts w:hint="eastAsia"/>
          <w:lang w:eastAsia="zh-CN"/>
        </w:rPr>
        <w:t>计划在</w:t>
      </w:r>
      <w:r w:rsidRPr="001836D5">
        <w:rPr>
          <w:rFonts w:hint="eastAsia"/>
        </w:rPr>
        <w:t>东体育会路</w:t>
      </w:r>
      <w:r w:rsidRPr="001836D5">
        <w:rPr>
          <w:rFonts w:hint="eastAsia"/>
        </w:rPr>
        <w:t>410</w:t>
      </w:r>
      <w:r w:rsidRPr="001836D5">
        <w:rPr>
          <w:rFonts w:hint="eastAsia"/>
        </w:rPr>
        <w:t>号大门安装同进同出机动</w:t>
      </w:r>
      <w:proofErr w:type="gramStart"/>
      <w:r w:rsidRPr="001836D5">
        <w:rPr>
          <w:rFonts w:hint="eastAsia"/>
        </w:rPr>
        <w:t>车闸机</w:t>
      </w:r>
      <w:proofErr w:type="gramEnd"/>
      <w:r w:rsidRPr="001836D5">
        <w:rPr>
          <w:rFonts w:hint="eastAsia"/>
        </w:rPr>
        <w:t>系统</w:t>
      </w:r>
      <w:r>
        <w:rPr>
          <w:rFonts w:hint="eastAsia"/>
          <w:lang w:eastAsia="zh-CN"/>
        </w:rPr>
        <w:t>，</w:t>
      </w:r>
      <w:proofErr w:type="spellStart"/>
      <w:r w:rsidRPr="001836D5">
        <w:rPr>
          <w:rFonts w:hint="eastAsia"/>
        </w:rPr>
        <w:t>加强校园安全管理，规范车辆进出秩序，提升部门服务保障能力</w:t>
      </w:r>
      <w:proofErr w:type="spellEnd"/>
      <w:r>
        <w:rPr>
          <w:rFonts w:hint="eastAsia"/>
          <w:lang w:eastAsia="zh-CN"/>
        </w:rPr>
        <w:t>。</w:t>
      </w:r>
    </w:p>
    <w:p w14:paraId="6A61D9D2" w14:textId="77777777" w:rsidR="0053282D" w:rsidRDefault="0053282D" w:rsidP="00101747">
      <w:pPr>
        <w:pStyle w:val="a3"/>
        <w:ind w:left="780" w:firstLineChars="0" w:firstLine="0"/>
        <w:jc w:val="left"/>
      </w:pPr>
    </w:p>
    <w:p w14:paraId="683DCAD4" w14:textId="77777777" w:rsidR="00101747" w:rsidRDefault="00BD772E" w:rsidP="00101747">
      <w:pPr>
        <w:pStyle w:val="a3"/>
        <w:ind w:left="780" w:firstLineChars="0" w:firstLine="0"/>
        <w:jc w:val="left"/>
      </w:pPr>
      <w:proofErr w:type="spellStart"/>
      <w:r>
        <w:rPr>
          <w:rFonts w:hint="eastAsia"/>
        </w:rPr>
        <w:t>C.</w:t>
      </w:r>
      <w:r w:rsidR="00101747">
        <w:rPr>
          <w:rFonts w:hint="eastAsia"/>
        </w:rPr>
        <w:t>验收标准</w:t>
      </w:r>
      <w:proofErr w:type="spellEnd"/>
    </w:p>
    <w:p w14:paraId="233E73F8" w14:textId="46EE4BFE" w:rsidR="00BE29A7" w:rsidRDefault="008E7819" w:rsidP="00BE29A7">
      <w:pPr>
        <w:pStyle w:val="a3"/>
        <w:ind w:left="780" w:firstLineChars="0" w:firstLine="0"/>
        <w:jc w:val="left"/>
        <w:rPr>
          <w:lang w:eastAsia="zh-CN"/>
        </w:rPr>
      </w:pPr>
      <w:r>
        <w:rPr>
          <w:rFonts w:hint="eastAsia"/>
          <w:lang w:eastAsia="zh-CN"/>
        </w:rPr>
        <w:t>符合本项目技术与功能要求</w:t>
      </w:r>
      <w:r w:rsidR="00AE34B4">
        <w:rPr>
          <w:rFonts w:hint="eastAsia"/>
          <w:lang w:eastAsia="zh-CN"/>
        </w:rPr>
        <w:t>。</w:t>
      </w:r>
    </w:p>
    <w:p w14:paraId="3EE62F08" w14:textId="77777777" w:rsidR="0053282D" w:rsidRDefault="0053282D" w:rsidP="00BE29A7">
      <w:pPr>
        <w:pStyle w:val="a3"/>
        <w:ind w:left="780" w:firstLineChars="0" w:firstLine="0"/>
        <w:jc w:val="left"/>
        <w:rPr>
          <w:lang w:eastAsia="zh-CN"/>
        </w:rPr>
      </w:pPr>
    </w:p>
    <w:p w14:paraId="499CB0D3" w14:textId="77777777" w:rsidR="00BE29A7" w:rsidRDefault="00BD772E" w:rsidP="00BE29A7">
      <w:pPr>
        <w:pStyle w:val="a3"/>
        <w:ind w:left="780" w:firstLineChars="0" w:firstLine="0"/>
        <w:jc w:val="left"/>
      </w:pPr>
      <w:proofErr w:type="spellStart"/>
      <w:r w:rsidRPr="003D665C">
        <w:rPr>
          <w:rFonts w:hint="eastAsia"/>
        </w:rPr>
        <w:t>D.</w:t>
      </w:r>
      <w:r w:rsidR="003D665C" w:rsidRPr="003D665C">
        <w:rPr>
          <w:rFonts w:hint="eastAsia"/>
        </w:rPr>
        <w:t>现有设备处置</w:t>
      </w:r>
      <w:proofErr w:type="spellEnd"/>
    </w:p>
    <w:p w14:paraId="6861E723" w14:textId="138DFFD8" w:rsidR="00BD772E" w:rsidRPr="003D665C" w:rsidRDefault="00BD772E" w:rsidP="00BE29A7">
      <w:pPr>
        <w:pStyle w:val="a3"/>
        <w:ind w:left="780" w:firstLineChars="0" w:firstLine="0"/>
        <w:jc w:val="left"/>
      </w:pPr>
      <w:proofErr w:type="spellStart"/>
      <w:r w:rsidRPr="003D665C">
        <w:rPr>
          <w:rFonts w:hint="eastAsia"/>
        </w:rPr>
        <w:t>不涉及</w:t>
      </w:r>
      <w:proofErr w:type="spellEnd"/>
      <w:r w:rsidR="00286CF2">
        <w:rPr>
          <w:rFonts w:hint="eastAsia"/>
          <w:lang w:eastAsia="zh-CN"/>
        </w:rPr>
        <w:t>。</w:t>
      </w:r>
    </w:p>
    <w:p w14:paraId="0EED0714" w14:textId="77777777" w:rsidR="00BD772E" w:rsidRPr="00844C30" w:rsidRDefault="00BD772E" w:rsidP="00BD772E">
      <w:pPr>
        <w:pStyle w:val="a3"/>
        <w:spacing w:line="360" w:lineRule="auto"/>
        <w:ind w:left="360" w:firstLineChars="0"/>
        <w:jc w:val="left"/>
        <w:rPr>
          <w:sz w:val="24"/>
          <w:szCs w:val="24"/>
        </w:rPr>
      </w:pPr>
    </w:p>
    <w:p w14:paraId="36354A2E" w14:textId="77777777" w:rsidR="003D665C" w:rsidRDefault="003D665C" w:rsidP="003D665C">
      <w:pPr>
        <w:pStyle w:val="a3"/>
        <w:ind w:left="360" w:firstLineChars="0"/>
        <w:jc w:val="left"/>
      </w:pPr>
    </w:p>
    <w:p w14:paraId="356B9E3A" w14:textId="77777777" w:rsidR="003D665C" w:rsidRDefault="003D665C" w:rsidP="003D665C">
      <w:pPr>
        <w:pStyle w:val="a3"/>
        <w:ind w:left="780" w:firstLineChars="0" w:firstLine="0"/>
        <w:jc w:val="left"/>
      </w:pPr>
    </w:p>
    <w:p w14:paraId="7CA1F6E6" w14:textId="77777777" w:rsidR="0057734D" w:rsidRDefault="0057734D" w:rsidP="0057734D">
      <w:pPr>
        <w:pStyle w:val="a3"/>
        <w:ind w:left="360" w:firstLineChars="0" w:firstLine="0"/>
        <w:jc w:val="left"/>
      </w:pPr>
    </w:p>
    <w:p w14:paraId="6C89E1F8" w14:textId="77777777" w:rsidR="00DE12D9" w:rsidRDefault="00DE12D9" w:rsidP="00DE12D9">
      <w:pPr>
        <w:pStyle w:val="a3"/>
        <w:ind w:left="360" w:firstLineChars="0"/>
        <w:jc w:val="left"/>
        <w:sectPr w:rsidR="00DE12D9" w:rsidSect="0067421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0AED039" w14:textId="0D0ED170" w:rsidR="00DE12D9" w:rsidRDefault="00DE12D9" w:rsidP="003C391C">
      <w:pPr>
        <w:pStyle w:val="a3"/>
        <w:numPr>
          <w:ilvl w:val="0"/>
          <w:numId w:val="1"/>
        </w:numPr>
        <w:ind w:firstLineChars="0"/>
        <w:jc w:val="left"/>
      </w:pPr>
      <w:proofErr w:type="spellStart"/>
      <w:r>
        <w:rPr>
          <w:rFonts w:hint="eastAsia"/>
        </w:rPr>
        <w:lastRenderedPageBreak/>
        <w:t>设备规格参数及预算</w:t>
      </w:r>
      <w:r w:rsidR="00616C48">
        <w:rPr>
          <w:rFonts w:hint="eastAsia"/>
        </w:rPr>
        <w:t>（如有进口商品，请注明进口</w:t>
      </w:r>
      <w:proofErr w:type="spellEnd"/>
      <w:r w:rsidR="00CF3070">
        <w:rPr>
          <w:rFonts w:hint="eastAsia"/>
        </w:rPr>
        <w:t>）</w:t>
      </w:r>
    </w:p>
    <w:p w14:paraId="0C857F0C" w14:textId="3F492ADD" w:rsidR="00BF7DEC" w:rsidRDefault="00BF7DEC" w:rsidP="00BF7DEC">
      <w:pPr>
        <w:pStyle w:val="a3"/>
        <w:ind w:left="420" w:firstLineChars="0" w:firstLine="0"/>
        <w:jc w:val="left"/>
      </w:pPr>
      <w:r w:rsidRPr="00BF7DEC">
        <w:rPr>
          <w:rFonts w:hint="eastAsia"/>
        </w:rPr>
        <w:t>1.</w:t>
      </w:r>
      <w:r w:rsidRPr="00BF7DEC">
        <w:rPr>
          <w:rFonts w:hint="eastAsia"/>
        </w:rPr>
        <w:tab/>
      </w:r>
      <w:proofErr w:type="spellStart"/>
      <w:r w:rsidRPr="00BF7DEC">
        <w:rPr>
          <w:rFonts w:hint="eastAsia"/>
        </w:rPr>
        <w:t>硬件部分</w:t>
      </w:r>
      <w:proofErr w:type="spellEnd"/>
    </w:p>
    <w:tbl>
      <w:tblPr>
        <w:tblpPr w:leftFromText="180" w:rightFromText="180" w:vertAnchor="text" w:horzAnchor="margin" w:tblpXSpec="center" w:tblpY="779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353"/>
        <w:gridCol w:w="1354"/>
        <w:gridCol w:w="2268"/>
        <w:gridCol w:w="5103"/>
        <w:gridCol w:w="709"/>
        <w:gridCol w:w="708"/>
        <w:gridCol w:w="1134"/>
        <w:gridCol w:w="1134"/>
        <w:gridCol w:w="1399"/>
        <w:gridCol w:w="19"/>
      </w:tblGrid>
      <w:tr w:rsidR="00A54298" w:rsidRPr="00A52C33" w14:paraId="15DEF881" w14:textId="77777777" w:rsidTr="00A54298">
        <w:trPr>
          <w:gridAfter w:val="1"/>
          <w:wAfter w:w="19" w:type="dxa"/>
          <w:trHeight w:val="615"/>
        </w:trPr>
        <w:tc>
          <w:tcPr>
            <w:tcW w:w="407" w:type="dxa"/>
            <w:vAlign w:val="center"/>
          </w:tcPr>
          <w:p w14:paraId="4D76C830" w14:textId="77777777" w:rsidR="00BF7DEC" w:rsidRPr="00C729DC" w:rsidRDefault="00BF7DEC" w:rsidP="00C73BFC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353" w:type="dxa"/>
            <w:vAlign w:val="center"/>
          </w:tcPr>
          <w:p w14:paraId="286516FD" w14:textId="4BF6D633" w:rsidR="00BF7DEC" w:rsidRPr="00C729DC" w:rsidRDefault="00BF7DEC" w:rsidP="00C73BFC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设备名称</w:t>
            </w:r>
          </w:p>
        </w:tc>
        <w:tc>
          <w:tcPr>
            <w:tcW w:w="1354" w:type="dxa"/>
          </w:tcPr>
          <w:p w14:paraId="492FB682" w14:textId="77777777" w:rsidR="00BF7DEC" w:rsidRPr="00C729DC" w:rsidRDefault="00BF7DEC" w:rsidP="00C73BFC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图片</w:t>
            </w:r>
          </w:p>
        </w:tc>
        <w:tc>
          <w:tcPr>
            <w:tcW w:w="2268" w:type="dxa"/>
            <w:vAlign w:val="center"/>
          </w:tcPr>
          <w:p w14:paraId="467987D2" w14:textId="77777777" w:rsidR="00BF7DEC" w:rsidRPr="00C729DC" w:rsidRDefault="00BF7DEC" w:rsidP="00C73BFC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参考品牌型号</w:t>
            </w:r>
          </w:p>
        </w:tc>
        <w:tc>
          <w:tcPr>
            <w:tcW w:w="5103" w:type="dxa"/>
            <w:vAlign w:val="center"/>
          </w:tcPr>
          <w:p w14:paraId="3F5C6106" w14:textId="77777777" w:rsidR="00BF7DEC" w:rsidRPr="00C729DC" w:rsidRDefault="00BF7DEC" w:rsidP="00C73BFC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规格</w:t>
            </w:r>
            <w:r w:rsidRPr="00C729DC">
              <w:rPr>
                <w:rFonts w:hint="eastAsia"/>
                <w:lang w:val="en-US" w:eastAsia="zh-CN"/>
              </w:rPr>
              <w:t>/</w:t>
            </w:r>
            <w:r w:rsidRPr="00C729DC">
              <w:rPr>
                <w:rFonts w:hint="eastAsia"/>
                <w:lang w:val="en-US" w:eastAsia="zh-CN"/>
              </w:rPr>
              <w:t>技术参数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尺寸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材质</w:t>
            </w:r>
          </w:p>
        </w:tc>
        <w:tc>
          <w:tcPr>
            <w:tcW w:w="709" w:type="dxa"/>
            <w:vAlign w:val="center"/>
          </w:tcPr>
          <w:p w14:paraId="560305EF" w14:textId="77777777" w:rsidR="00BF7DEC" w:rsidRPr="00C729DC" w:rsidRDefault="00BF7DEC" w:rsidP="00C73BFC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708" w:type="dxa"/>
            <w:vAlign w:val="center"/>
          </w:tcPr>
          <w:p w14:paraId="4D078B19" w14:textId="77777777" w:rsidR="00BF7DEC" w:rsidRPr="00C729DC" w:rsidRDefault="00BF7DEC" w:rsidP="00C73BFC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1134" w:type="dxa"/>
            <w:vAlign w:val="center"/>
          </w:tcPr>
          <w:p w14:paraId="35701FCA" w14:textId="77777777" w:rsidR="00BF7DEC" w:rsidRPr="00C729DC" w:rsidRDefault="00BF7DEC" w:rsidP="00C73BFC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预算单价</w:t>
            </w:r>
          </w:p>
        </w:tc>
        <w:tc>
          <w:tcPr>
            <w:tcW w:w="1134" w:type="dxa"/>
            <w:vAlign w:val="center"/>
          </w:tcPr>
          <w:p w14:paraId="29805CD4" w14:textId="77777777" w:rsidR="00BF7DEC" w:rsidRPr="00C729DC" w:rsidRDefault="00BF7DEC" w:rsidP="00C73BFC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预算总价</w:t>
            </w:r>
          </w:p>
        </w:tc>
        <w:tc>
          <w:tcPr>
            <w:tcW w:w="1399" w:type="dxa"/>
            <w:vAlign w:val="center"/>
          </w:tcPr>
          <w:p w14:paraId="3C75FFB1" w14:textId="77777777" w:rsidR="00BF7DEC" w:rsidRPr="00C729DC" w:rsidRDefault="00BF7DEC" w:rsidP="00C73BFC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拟存放地</w:t>
            </w:r>
          </w:p>
        </w:tc>
      </w:tr>
      <w:tr w:rsidR="00A54298" w:rsidRPr="00A52C33" w14:paraId="571F95B9" w14:textId="77777777" w:rsidTr="00A54298">
        <w:trPr>
          <w:gridAfter w:val="1"/>
          <w:wAfter w:w="19" w:type="dxa"/>
          <w:trHeight w:val="315"/>
        </w:trPr>
        <w:tc>
          <w:tcPr>
            <w:tcW w:w="407" w:type="dxa"/>
          </w:tcPr>
          <w:p w14:paraId="25F0201E" w14:textId="77777777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53" w:type="dxa"/>
          </w:tcPr>
          <w:p w14:paraId="7053EE82" w14:textId="091DD21F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3BFC">
              <w:rPr>
                <w:rFonts w:hint="eastAsia"/>
                <w:lang w:val="en-US" w:eastAsia="zh-CN"/>
              </w:rPr>
              <w:t>守护者</w:t>
            </w:r>
            <w:r>
              <w:rPr>
                <w:rFonts w:hint="eastAsia"/>
                <w:lang w:val="en-US" w:eastAsia="zh-CN"/>
              </w:rPr>
              <w:t>道闸</w:t>
            </w:r>
            <w:r w:rsidRPr="00C73BFC">
              <w:rPr>
                <w:rFonts w:hint="eastAsia"/>
                <w:lang w:val="en-US" w:eastAsia="zh-CN"/>
              </w:rPr>
              <w:t>一体机</w:t>
            </w:r>
          </w:p>
        </w:tc>
        <w:tc>
          <w:tcPr>
            <w:tcW w:w="1354" w:type="dxa"/>
          </w:tcPr>
          <w:p w14:paraId="5EF1E4B1" w14:textId="0A964B10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noProof/>
              </w:rPr>
              <w:drawing>
                <wp:inline distT="0" distB="0" distL="0" distR="0" wp14:anchorId="42CA6BEB" wp14:editId="4CD807BE">
                  <wp:extent cx="619691" cy="93726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89" cy="945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0DF30B3" w14:textId="343DBC22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proofErr w:type="gramStart"/>
            <w:r>
              <w:rPr>
                <w:rFonts w:hint="eastAsia"/>
                <w:lang w:val="en-US" w:eastAsia="zh-CN"/>
              </w:rPr>
              <w:t>软杰</w:t>
            </w:r>
            <w:proofErr w:type="gramEnd"/>
            <w:r w:rsidRPr="00C73BFC">
              <w:rPr>
                <w:lang w:val="en-US" w:eastAsia="zh-CN"/>
              </w:rPr>
              <w:t>R-AI009LED</w:t>
            </w:r>
          </w:p>
        </w:tc>
        <w:tc>
          <w:tcPr>
            <w:tcW w:w="5103" w:type="dxa"/>
          </w:tcPr>
          <w:p w14:paraId="4709A32B" w14:textId="77777777" w:rsidR="00BF7DEC" w:rsidRPr="00C73BF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3BFC">
              <w:rPr>
                <w:rFonts w:hint="eastAsia"/>
                <w:lang w:val="en-US" w:eastAsia="zh-CN"/>
              </w:rPr>
              <w:t>一体化电动道闸，直杆</w:t>
            </w:r>
            <w:r w:rsidRPr="00C73BFC">
              <w:rPr>
                <w:rFonts w:hint="eastAsia"/>
                <w:lang w:val="en-US" w:eastAsia="zh-CN"/>
              </w:rPr>
              <w:t>3-6</w:t>
            </w:r>
            <w:r w:rsidRPr="00C73BFC">
              <w:rPr>
                <w:rFonts w:hint="eastAsia"/>
                <w:lang w:val="en-US" w:eastAsia="zh-CN"/>
              </w:rPr>
              <w:t>米，</w:t>
            </w:r>
            <w:r w:rsidRPr="00C73BFC">
              <w:rPr>
                <w:rFonts w:hint="eastAsia"/>
                <w:lang w:val="en-US" w:eastAsia="zh-CN"/>
              </w:rPr>
              <w:t>300</w:t>
            </w:r>
            <w:r w:rsidRPr="00C73BFC">
              <w:rPr>
                <w:rFonts w:hint="eastAsia"/>
                <w:lang w:val="en-US" w:eastAsia="zh-CN"/>
              </w:rPr>
              <w:t>万次起降寿命，起降速度</w:t>
            </w:r>
            <w:r w:rsidRPr="00C73BFC">
              <w:rPr>
                <w:rFonts w:hint="eastAsia"/>
                <w:lang w:val="en-US" w:eastAsia="zh-CN"/>
              </w:rPr>
              <w:t>1.5-6</w:t>
            </w:r>
            <w:r w:rsidRPr="00C73BFC">
              <w:rPr>
                <w:rFonts w:hint="eastAsia"/>
                <w:lang w:val="en-US" w:eastAsia="zh-CN"/>
              </w:rPr>
              <w:t>秒、箱体</w:t>
            </w:r>
            <w:r w:rsidRPr="00C73BFC">
              <w:rPr>
                <w:rFonts w:hint="eastAsia"/>
                <w:lang w:val="en-US" w:eastAsia="zh-CN"/>
              </w:rPr>
              <w:t>2.0</w:t>
            </w:r>
            <w:r w:rsidRPr="00C73BFC">
              <w:rPr>
                <w:rFonts w:hint="eastAsia"/>
                <w:lang w:val="en-US" w:eastAsia="zh-CN"/>
              </w:rPr>
              <w:t>，</w:t>
            </w:r>
            <w:r w:rsidRPr="00C73BFC">
              <w:rPr>
                <w:rFonts w:hint="eastAsia"/>
                <w:lang w:val="en-US" w:eastAsia="zh-CN"/>
              </w:rPr>
              <w:t>1.5</w:t>
            </w:r>
            <w:r w:rsidRPr="00C73BFC">
              <w:rPr>
                <w:rFonts w:hint="eastAsia"/>
                <w:lang w:val="en-US" w:eastAsia="zh-CN"/>
              </w:rPr>
              <w:t>镀锌板材压铸，</w:t>
            </w:r>
            <w:proofErr w:type="gramStart"/>
            <w:r w:rsidRPr="00C73BFC">
              <w:rPr>
                <w:rFonts w:hint="eastAsia"/>
                <w:lang w:val="en-US" w:eastAsia="zh-CN"/>
              </w:rPr>
              <w:t>全烤漆工</w:t>
            </w:r>
            <w:proofErr w:type="gramEnd"/>
            <w:r w:rsidRPr="00C73BFC">
              <w:rPr>
                <w:rFonts w:hint="eastAsia"/>
                <w:lang w:val="en-US" w:eastAsia="zh-CN"/>
              </w:rPr>
              <w:t>艺；内含无线遥控器二只</w:t>
            </w:r>
          </w:p>
          <w:p w14:paraId="0D5BE0B4" w14:textId="57C57E7D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3BFC">
              <w:rPr>
                <w:rFonts w:hint="eastAsia"/>
                <w:lang w:val="en-US" w:eastAsia="zh-CN"/>
              </w:rPr>
              <w:t>每台含一个相机、一个控制卡、一个</w:t>
            </w:r>
            <w:r w:rsidRPr="00C73BFC">
              <w:rPr>
                <w:rFonts w:hint="eastAsia"/>
                <w:lang w:val="en-US" w:eastAsia="zh-CN"/>
              </w:rPr>
              <w:t>LED</w:t>
            </w:r>
            <w:r w:rsidRPr="00C73BFC">
              <w:rPr>
                <w:rFonts w:hint="eastAsia"/>
                <w:lang w:val="en-US" w:eastAsia="zh-CN"/>
              </w:rPr>
              <w:t>显示屏、一个电源</w:t>
            </w:r>
          </w:p>
        </w:tc>
        <w:tc>
          <w:tcPr>
            <w:tcW w:w="709" w:type="dxa"/>
          </w:tcPr>
          <w:p w14:paraId="18C80A2C" w14:textId="7A84B479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708" w:type="dxa"/>
          </w:tcPr>
          <w:p w14:paraId="4D3B027A" w14:textId="500C8A34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</w:tcPr>
          <w:p w14:paraId="6BDAE543" w14:textId="0383C388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 w:rsidR="00D24B6B">
              <w:rPr>
                <w:lang w:val="en-US" w:eastAsia="zh-CN"/>
              </w:rPr>
              <w:t>9000</w:t>
            </w:r>
          </w:p>
        </w:tc>
        <w:tc>
          <w:tcPr>
            <w:tcW w:w="1134" w:type="dxa"/>
          </w:tcPr>
          <w:p w14:paraId="479A22E4" w14:textId="64683C5A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 w:rsidR="00D24B6B">
              <w:rPr>
                <w:lang w:val="en-US" w:eastAsia="zh-CN"/>
              </w:rPr>
              <w:t>9</w:t>
            </w:r>
            <w:r w:rsidR="008E7819">
              <w:rPr>
                <w:lang w:val="en-US" w:eastAsia="zh-CN"/>
              </w:rPr>
              <w:t>000</w:t>
            </w:r>
          </w:p>
        </w:tc>
        <w:tc>
          <w:tcPr>
            <w:tcW w:w="1399" w:type="dxa"/>
          </w:tcPr>
          <w:p w14:paraId="7F395FDD" w14:textId="1A7AB9A7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培训部大门</w:t>
            </w:r>
          </w:p>
        </w:tc>
      </w:tr>
      <w:tr w:rsidR="00A54298" w:rsidRPr="00A52C33" w14:paraId="273D2F19" w14:textId="77777777" w:rsidTr="00A54298">
        <w:trPr>
          <w:gridAfter w:val="1"/>
          <w:wAfter w:w="19" w:type="dxa"/>
          <w:trHeight w:val="308"/>
        </w:trPr>
        <w:tc>
          <w:tcPr>
            <w:tcW w:w="407" w:type="dxa"/>
          </w:tcPr>
          <w:p w14:paraId="71BFBE89" w14:textId="77777777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53" w:type="dxa"/>
          </w:tcPr>
          <w:p w14:paraId="0CBBAF24" w14:textId="5B5F74F5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066020">
              <w:rPr>
                <w:rFonts w:hint="eastAsia"/>
                <w:lang w:val="en-US" w:eastAsia="zh-CN"/>
              </w:rPr>
              <w:t>车牌识别一体机</w:t>
            </w:r>
          </w:p>
        </w:tc>
        <w:tc>
          <w:tcPr>
            <w:tcW w:w="1354" w:type="dxa"/>
          </w:tcPr>
          <w:p w14:paraId="173ABBF7" w14:textId="7E220B26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noProof/>
              </w:rPr>
              <w:drawing>
                <wp:inline distT="0" distB="0" distL="0" distR="0" wp14:anchorId="7B12A876" wp14:editId="207FD1E0">
                  <wp:extent cx="667981" cy="156972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680" cy="1592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4349BBEF" w14:textId="0E37168B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proofErr w:type="gramStart"/>
            <w:r>
              <w:rPr>
                <w:rFonts w:hint="eastAsia"/>
                <w:lang w:val="en-US" w:eastAsia="zh-CN"/>
              </w:rPr>
              <w:t>软杰</w:t>
            </w:r>
            <w:proofErr w:type="gramEnd"/>
            <w:r w:rsidRPr="00066020">
              <w:rPr>
                <w:lang w:val="en-US" w:eastAsia="zh-CN"/>
              </w:rPr>
              <w:t>RJ-QD002</w:t>
            </w:r>
          </w:p>
        </w:tc>
        <w:tc>
          <w:tcPr>
            <w:tcW w:w="5103" w:type="dxa"/>
          </w:tcPr>
          <w:p w14:paraId="65882339" w14:textId="77777777" w:rsidR="00BF7DEC" w:rsidRPr="00066020" w:rsidRDefault="00BF7DEC" w:rsidP="0006602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066020">
              <w:rPr>
                <w:rFonts w:hint="eastAsia"/>
                <w:lang w:val="en-US" w:eastAsia="zh-CN"/>
              </w:rPr>
              <w:t>一体化设计，集成户外</w:t>
            </w:r>
            <w:r w:rsidRPr="00066020">
              <w:rPr>
                <w:rFonts w:hint="eastAsia"/>
                <w:lang w:val="en-US" w:eastAsia="zh-CN"/>
              </w:rPr>
              <w:t>LED</w:t>
            </w:r>
            <w:r w:rsidRPr="00066020">
              <w:rPr>
                <w:rFonts w:hint="eastAsia"/>
                <w:lang w:val="en-US" w:eastAsia="zh-CN"/>
              </w:rPr>
              <w:t>屏、语音、车牌识别像机，实现一体集约化安装应用；</w:t>
            </w:r>
          </w:p>
          <w:p w14:paraId="32BC2EBB" w14:textId="77777777" w:rsidR="00BF7DEC" w:rsidRPr="00066020" w:rsidRDefault="00BF7DEC" w:rsidP="0006602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066020">
              <w:rPr>
                <w:rFonts w:hint="eastAsia"/>
                <w:lang w:val="en-US" w:eastAsia="zh-CN"/>
              </w:rPr>
              <w:t>内置</w:t>
            </w:r>
            <w:r w:rsidRPr="00066020">
              <w:rPr>
                <w:rFonts w:hint="eastAsia"/>
                <w:lang w:val="en-US" w:eastAsia="zh-CN"/>
              </w:rPr>
              <w:t>300</w:t>
            </w:r>
            <w:r w:rsidRPr="00066020">
              <w:rPr>
                <w:rFonts w:hint="eastAsia"/>
                <w:lang w:val="en-US" w:eastAsia="zh-CN"/>
              </w:rPr>
              <w:t>万高清车牌识别相机，可有效识别蓝牌、黄牌、白牌、黑牌及新能源车牌，高效识别算法，识别率≥</w:t>
            </w:r>
            <w:r w:rsidRPr="00066020">
              <w:rPr>
                <w:rFonts w:hint="eastAsia"/>
                <w:lang w:val="en-US" w:eastAsia="zh-CN"/>
              </w:rPr>
              <w:t>99.6%</w:t>
            </w:r>
          </w:p>
          <w:p w14:paraId="78597A6C" w14:textId="77777777" w:rsidR="00BF7DEC" w:rsidRPr="00066020" w:rsidRDefault="00BF7DEC" w:rsidP="00066020">
            <w:pPr>
              <w:jc w:val="left"/>
            </w:pPr>
            <w:r w:rsidRPr="00066020">
              <w:rPr>
                <w:rFonts w:hint="eastAsia"/>
              </w:rPr>
              <w:t>高亮</w:t>
            </w:r>
            <w:r w:rsidRPr="00066020">
              <w:rPr>
                <w:rFonts w:hint="eastAsia"/>
              </w:rPr>
              <w:t>LED</w:t>
            </w:r>
            <w:r w:rsidRPr="00066020">
              <w:rPr>
                <w:rFonts w:hint="eastAsia"/>
              </w:rPr>
              <w:t>全彩屏幕</w:t>
            </w:r>
          </w:p>
          <w:p w14:paraId="1BBA6DCF" w14:textId="77777777" w:rsidR="00BF7DEC" w:rsidRPr="00066020" w:rsidRDefault="00BF7DEC" w:rsidP="0006602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066020">
              <w:rPr>
                <w:rFonts w:hint="eastAsia"/>
                <w:lang w:val="en-US" w:eastAsia="zh-CN"/>
              </w:rPr>
              <w:t>厚实豪华的外观，配备高亮补光灯</w:t>
            </w:r>
          </w:p>
          <w:p w14:paraId="5A135951" w14:textId="77777777" w:rsidR="00BF7DEC" w:rsidRPr="00066020" w:rsidRDefault="00BF7DEC" w:rsidP="0006602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066020">
              <w:rPr>
                <w:rFonts w:hint="eastAsia"/>
                <w:lang w:val="en-US" w:eastAsia="zh-CN"/>
              </w:rPr>
              <w:t>支持无人值守，无牌</w:t>
            </w:r>
            <w:proofErr w:type="gramStart"/>
            <w:r w:rsidRPr="00066020">
              <w:rPr>
                <w:rFonts w:hint="eastAsia"/>
                <w:lang w:val="en-US" w:eastAsia="zh-CN"/>
              </w:rPr>
              <w:t>车扫码入场</w:t>
            </w:r>
            <w:proofErr w:type="gramEnd"/>
            <w:r w:rsidRPr="00066020">
              <w:rPr>
                <w:rFonts w:hint="eastAsia"/>
                <w:lang w:val="en-US" w:eastAsia="zh-CN"/>
              </w:rPr>
              <w:t>，</w:t>
            </w:r>
            <w:proofErr w:type="gramStart"/>
            <w:r w:rsidRPr="00066020">
              <w:rPr>
                <w:rFonts w:hint="eastAsia"/>
                <w:lang w:val="en-US" w:eastAsia="zh-CN"/>
              </w:rPr>
              <w:t>二维码缴</w:t>
            </w:r>
            <w:proofErr w:type="gramEnd"/>
            <w:r w:rsidRPr="00066020">
              <w:rPr>
                <w:rFonts w:hint="eastAsia"/>
                <w:lang w:val="en-US" w:eastAsia="zh-CN"/>
              </w:rPr>
              <w:t>费</w:t>
            </w:r>
          </w:p>
          <w:p w14:paraId="33565E54" w14:textId="77777777" w:rsidR="00BF7DEC" w:rsidRPr="00066020" w:rsidRDefault="00BF7DEC" w:rsidP="00066020">
            <w:pPr>
              <w:jc w:val="left"/>
            </w:pPr>
            <w:r w:rsidRPr="00066020">
              <w:rPr>
                <w:rFonts w:hint="eastAsia"/>
              </w:rPr>
              <w:t>多种类型车牌识别</w:t>
            </w:r>
          </w:p>
          <w:p w14:paraId="136D978E" w14:textId="77777777" w:rsidR="00BF7DEC" w:rsidRPr="00066020" w:rsidRDefault="00BF7DEC" w:rsidP="0006602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066020">
              <w:rPr>
                <w:rFonts w:hint="eastAsia"/>
                <w:lang w:val="en-US" w:eastAsia="zh-CN"/>
              </w:rPr>
              <w:t>接线简单</w:t>
            </w:r>
            <w:r w:rsidRPr="00066020">
              <w:rPr>
                <w:rFonts w:hint="eastAsia"/>
                <w:lang w:val="en-US" w:eastAsia="zh-CN"/>
              </w:rPr>
              <w:t>,</w:t>
            </w:r>
            <w:r w:rsidRPr="00066020">
              <w:rPr>
                <w:rFonts w:hint="eastAsia"/>
                <w:lang w:val="en-US" w:eastAsia="zh-CN"/>
              </w:rPr>
              <w:t>节约空间，方便维护；</w:t>
            </w:r>
          </w:p>
          <w:p w14:paraId="7EBBAB6B" w14:textId="6E5BF0A9" w:rsidR="00BF7DEC" w:rsidRPr="00C729DC" w:rsidRDefault="00BF7DEC" w:rsidP="0006602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066020">
              <w:rPr>
                <w:rFonts w:hint="eastAsia"/>
                <w:lang w:val="en-US" w:eastAsia="zh-CN"/>
              </w:rPr>
              <w:t>镀锌冷轧板，表面静电喷涂工艺，防水、防锈、不褪色</w:t>
            </w:r>
          </w:p>
        </w:tc>
        <w:tc>
          <w:tcPr>
            <w:tcW w:w="709" w:type="dxa"/>
          </w:tcPr>
          <w:p w14:paraId="00AC21C9" w14:textId="1335C5EA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708" w:type="dxa"/>
          </w:tcPr>
          <w:p w14:paraId="6698BD83" w14:textId="498CEB61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</w:tcPr>
          <w:p w14:paraId="0CAB2BDA" w14:textId="6C266198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 w:rsidR="00D24B6B">
              <w:rPr>
                <w:lang w:val="en-US" w:eastAsia="zh-CN"/>
              </w:rPr>
              <w:t>5</w:t>
            </w:r>
            <w:r w:rsidR="008E7819">
              <w:rPr>
                <w:lang w:val="en-US" w:eastAsia="zh-CN"/>
              </w:rPr>
              <w:t>000</w:t>
            </w:r>
          </w:p>
        </w:tc>
        <w:tc>
          <w:tcPr>
            <w:tcW w:w="1134" w:type="dxa"/>
          </w:tcPr>
          <w:p w14:paraId="1DBE004C" w14:textId="60972C55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 w:rsidR="00D24B6B">
              <w:rPr>
                <w:lang w:val="en-US" w:eastAsia="zh-CN"/>
              </w:rPr>
              <w:t>5</w:t>
            </w:r>
            <w:r w:rsidR="008E7819">
              <w:rPr>
                <w:lang w:val="en-US" w:eastAsia="zh-CN"/>
              </w:rPr>
              <w:t>000</w:t>
            </w:r>
          </w:p>
        </w:tc>
        <w:tc>
          <w:tcPr>
            <w:tcW w:w="1399" w:type="dxa"/>
          </w:tcPr>
          <w:p w14:paraId="1D1E1CA2" w14:textId="7130F908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培训部大门</w:t>
            </w:r>
          </w:p>
        </w:tc>
      </w:tr>
      <w:tr w:rsidR="00A54298" w:rsidRPr="00A52C33" w14:paraId="5B7153E9" w14:textId="77777777" w:rsidTr="00A54298">
        <w:trPr>
          <w:gridAfter w:val="1"/>
          <w:wAfter w:w="19" w:type="dxa"/>
          <w:trHeight w:val="307"/>
        </w:trPr>
        <w:tc>
          <w:tcPr>
            <w:tcW w:w="407" w:type="dxa"/>
          </w:tcPr>
          <w:p w14:paraId="7144870E" w14:textId="77777777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53" w:type="dxa"/>
          </w:tcPr>
          <w:p w14:paraId="696D431D" w14:textId="68233F52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066020">
              <w:rPr>
                <w:rFonts w:hint="eastAsia"/>
                <w:lang w:val="en-US" w:eastAsia="zh-CN"/>
              </w:rPr>
              <w:t>防砸雷达</w:t>
            </w:r>
          </w:p>
        </w:tc>
        <w:tc>
          <w:tcPr>
            <w:tcW w:w="1354" w:type="dxa"/>
          </w:tcPr>
          <w:p w14:paraId="1FB49344" w14:textId="77777777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</w:tcPr>
          <w:p w14:paraId="6D826879" w14:textId="3B2FD72A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proofErr w:type="gramStart"/>
            <w:r>
              <w:rPr>
                <w:rFonts w:hint="eastAsia"/>
                <w:lang w:val="en-US" w:eastAsia="zh-CN"/>
              </w:rPr>
              <w:t>软杰</w:t>
            </w:r>
            <w:proofErr w:type="gramEnd"/>
            <w:r w:rsidRPr="00066020">
              <w:rPr>
                <w:lang w:val="en-US" w:eastAsia="zh-CN"/>
              </w:rPr>
              <w:t>RJ-L001</w:t>
            </w:r>
          </w:p>
        </w:tc>
        <w:tc>
          <w:tcPr>
            <w:tcW w:w="5103" w:type="dxa"/>
          </w:tcPr>
          <w:p w14:paraId="7744D806" w14:textId="77777777" w:rsidR="00A54298" w:rsidRDefault="00BF7DEC" w:rsidP="00A54298">
            <w:pPr>
              <w:jc w:val="left"/>
            </w:pPr>
            <w:r w:rsidRPr="00066020">
              <w:rPr>
                <w:rFonts w:hint="eastAsia"/>
              </w:rPr>
              <w:t>功耗：</w:t>
            </w:r>
            <w:r w:rsidRPr="00066020">
              <w:rPr>
                <w:rFonts w:hint="eastAsia"/>
              </w:rPr>
              <w:t>&lt;2W</w:t>
            </w:r>
            <w:r w:rsidR="00A54298">
              <w:rPr>
                <w:rFonts w:hint="eastAsia"/>
              </w:rPr>
              <w:t>；</w:t>
            </w:r>
          </w:p>
          <w:p w14:paraId="1F9DE9AE" w14:textId="77777777" w:rsidR="00A54298" w:rsidRDefault="00BF7DEC" w:rsidP="00A54298">
            <w:pPr>
              <w:jc w:val="left"/>
            </w:pPr>
            <w:r w:rsidRPr="00066020">
              <w:rPr>
                <w:rFonts w:hint="eastAsia"/>
              </w:rPr>
              <w:t>发射频率：</w:t>
            </w:r>
            <w:r w:rsidRPr="00066020">
              <w:rPr>
                <w:rFonts w:hint="eastAsia"/>
              </w:rPr>
              <w:t>24.15GH</w:t>
            </w:r>
            <w:r w:rsidR="00A54298">
              <w:rPr>
                <w:rFonts w:hint="eastAsia"/>
              </w:rPr>
              <w:t>；</w:t>
            </w:r>
          </w:p>
          <w:p w14:paraId="793A69C0" w14:textId="77777777" w:rsidR="00A54298" w:rsidRDefault="00BF7DEC" w:rsidP="00A54298">
            <w:pPr>
              <w:jc w:val="left"/>
            </w:pPr>
            <w:r w:rsidRPr="00066020">
              <w:rPr>
                <w:rFonts w:hint="eastAsia"/>
              </w:rPr>
              <w:lastRenderedPageBreak/>
              <w:t>采样频率：</w:t>
            </w:r>
            <w:r w:rsidRPr="00066020">
              <w:rPr>
                <w:rFonts w:hint="eastAsia"/>
              </w:rPr>
              <w:t>500KHz</w:t>
            </w:r>
            <w:r w:rsidR="00A54298">
              <w:rPr>
                <w:rFonts w:hint="eastAsia"/>
              </w:rPr>
              <w:t>；</w:t>
            </w:r>
          </w:p>
          <w:p w14:paraId="53AF70EF" w14:textId="77777777" w:rsidR="00A54298" w:rsidRDefault="00BF7DEC" w:rsidP="00A54298">
            <w:pPr>
              <w:jc w:val="left"/>
            </w:pPr>
            <w:r w:rsidRPr="00066020">
              <w:rPr>
                <w:rFonts w:hint="eastAsia"/>
              </w:rPr>
              <w:t>带宽：</w:t>
            </w:r>
            <w:r w:rsidRPr="00066020">
              <w:rPr>
                <w:rFonts w:hint="eastAsia"/>
              </w:rPr>
              <w:t>500MHz</w:t>
            </w:r>
            <w:r w:rsidR="00A54298">
              <w:rPr>
                <w:rFonts w:hint="eastAsia"/>
              </w:rPr>
              <w:t>；</w:t>
            </w:r>
          </w:p>
          <w:p w14:paraId="01B566DD" w14:textId="50F7F644" w:rsidR="00BF7DEC" w:rsidRPr="00066020" w:rsidRDefault="00BF7DEC" w:rsidP="00A54298">
            <w:pPr>
              <w:jc w:val="left"/>
            </w:pPr>
            <w:r w:rsidRPr="00066020">
              <w:rPr>
                <w:rFonts w:hint="eastAsia"/>
              </w:rPr>
              <w:t>优秀的</w:t>
            </w:r>
            <w:proofErr w:type="gramStart"/>
            <w:r w:rsidRPr="00066020">
              <w:rPr>
                <w:rFonts w:hint="eastAsia"/>
              </w:rPr>
              <w:t>自动切车算法</w:t>
            </w:r>
            <w:proofErr w:type="gramEnd"/>
            <w:r w:rsidRPr="00066020">
              <w:rPr>
                <w:rFonts w:hint="eastAsia"/>
              </w:rPr>
              <w:t>，减少连续过车多拍漏拍</w:t>
            </w:r>
          </w:p>
          <w:p w14:paraId="003F94C5" w14:textId="77777777" w:rsidR="00A54298" w:rsidRDefault="00BF7DEC" w:rsidP="0006602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066020">
              <w:rPr>
                <w:rFonts w:hint="eastAsia"/>
                <w:lang w:val="en-US" w:eastAsia="zh-CN"/>
              </w:rPr>
              <w:t>可以实现多个雷达同时工作互不干扰</w:t>
            </w:r>
            <w:r w:rsidR="00A54298">
              <w:rPr>
                <w:rFonts w:hint="eastAsia"/>
                <w:lang w:val="en-US" w:eastAsia="zh-CN"/>
              </w:rPr>
              <w:t>；</w:t>
            </w:r>
          </w:p>
          <w:p w14:paraId="4AD6CE82" w14:textId="77777777" w:rsidR="00A54298" w:rsidRDefault="00BF7DEC" w:rsidP="0006602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066020">
              <w:rPr>
                <w:rFonts w:hint="eastAsia"/>
                <w:lang w:val="en-US" w:eastAsia="zh-CN"/>
              </w:rPr>
              <w:t>动态与静态目标检测多重验证，保证过车触发一致性</w:t>
            </w:r>
            <w:r w:rsidR="00A54298">
              <w:rPr>
                <w:rFonts w:hint="eastAsia"/>
                <w:lang w:val="en-US" w:eastAsia="zh-CN"/>
              </w:rPr>
              <w:t>；</w:t>
            </w:r>
          </w:p>
          <w:p w14:paraId="3EEEE2D1" w14:textId="223AF507" w:rsidR="00BF7DEC" w:rsidRPr="00C729DC" w:rsidRDefault="00BF7DEC" w:rsidP="0006602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066020">
              <w:rPr>
                <w:rFonts w:hint="eastAsia"/>
                <w:lang w:val="en-US" w:eastAsia="zh-CN"/>
              </w:rPr>
              <w:t>实现零盲区实时侦测和跟踪，响应速度快</w:t>
            </w:r>
          </w:p>
        </w:tc>
        <w:tc>
          <w:tcPr>
            <w:tcW w:w="709" w:type="dxa"/>
          </w:tcPr>
          <w:p w14:paraId="6D804550" w14:textId="7481C7C0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>台</w:t>
            </w:r>
          </w:p>
        </w:tc>
        <w:tc>
          <w:tcPr>
            <w:tcW w:w="708" w:type="dxa"/>
          </w:tcPr>
          <w:p w14:paraId="6CF002A6" w14:textId="31D9185F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</w:tcPr>
          <w:p w14:paraId="4EA28C6B" w14:textId="42C4AB5F" w:rsidR="00BF7DEC" w:rsidRPr="00C729DC" w:rsidRDefault="00025F76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  <w:r w:rsidR="008E7819">
              <w:rPr>
                <w:lang w:val="en-US" w:eastAsia="zh-CN"/>
              </w:rPr>
              <w:t>00</w:t>
            </w:r>
          </w:p>
        </w:tc>
        <w:tc>
          <w:tcPr>
            <w:tcW w:w="1134" w:type="dxa"/>
          </w:tcPr>
          <w:p w14:paraId="4CF1D749" w14:textId="3F04232D" w:rsidR="00BF7DEC" w:rsidRPr="00C729DC" w:rsidRDefault="00025F76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  <w:r w:rsidR="008E7819">
              <w:rPr>
                <w:lang w:val="en-US" w:eastAsia="zh-CN"/>
              </w:rPr>
              <w:t>00</w:t>
            </w:r>
          </w:p>
        </w:tc>
        <w:tc>
          <w:tcPr>
            <w:tcW w:w="1399" w:type="dxa"/>
          </w:tcPr>
          <w:p w14:paraId="74DCF35E" w14:textId="7ECE9F0A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培训部大门</w:t>
            </w:r>
          </w:p>
        </w:tc>
      </w:tr>
      <w:tr w:rsidR="00A54298" w:rsidRPr="00A52C33" w14:paraId="7E383A64" w14:textId="77777777" w:rsidTr="00A54298">
        <w:trPr>
          <w:gridAfter w:val="1"/>
          <w:wAfter w:w="19" w:type="dxa"/>
          <w:trHeight w:val="315"/>
        </w:trPr>
        <w:tc>
          <w:tcPr>
            <w:tcW w:w="407" w:type="dxa"/>
          </w:tcPr>
          <w:p w14:paraId="5D9353BA" w14:textId="01AAE2B5" w:rsidR="00BF7DEC" w:rsidRPr="00C729DC" w:rsidRDefault="00BA3A09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1353" w:type="dxa"/>
          </w:tcPr>
          <w:p w14:paraId="322DC154" w14:textId="6662DDC1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交换机</w:t>
            </w:r>
          </w:p>
        </w:tc>
        <w:tc>
          <w:tcPr>
            <w:tcW w:w="1354" w:type="dxa"/>
          </w:tcPr>
          <w:p w14:paraId="205E8EDB" w14:textId="77777777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</w:tcPr>
          <w:p w14:paraId="669B2B24" w14:textId="390166FF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华为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lang w:val="en-US" w:eastAsia="zh-CN"/>
              </w:rPr>
              <w:t>1730S</w:t>
            </w:r>
          </w:p>
        </w:tc>
        <w:tc>
          <w:tcPr>
            <w:tcW w:w="5103" w:type="dxa"/>
          </w:tcPr>
          <w:p w14:paraId="69D2FE22" w14:textId="77777777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</w:p>
        </w:tc>
        <w:tc>
          <w:tcPr>
            <w:tcW w:w="709" w:type="dxa"/>
          </w:tcPr>
          <w:p w14:paraId="5E6C5A6E" w14:textId="6DC4DE56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708" w:type="dxa"/>
          </w:tcPr>
          <w:p w14:paraId="7DD6265E" w14:textId="38F62014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134" w:type="dxa"/>
          </w:tcPr>
          <w:p w14:paraId="1B8AE062" w14:textId="44116359" w:rsidR="00BF7DEC" w:rsidRPr="00C729DC" w:rsidRDefault="00122146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70</w:t>
            </w:r>
            <w:r w:rsidR="00BF7DEC">
              <w:rPr>
                <w:lang w:val="en-US" w:eastAsia="zh-CN"/>
              </w:rPr>
              <w:t>0</w:t>
            </w:r>
          </w:p>
        </w:tc>
        <w:tc>
          <w:tcPr>
            <w:tcW w:w="1134" w:type="dxa"/>
          </w:tcPr>
          <w:p w14:paraId="39CEC95F" w14:textId="1287CF99" w:rsidR="00BF7DEC" w:rsidRPr="00C729DC" w:rsidRDefault="00122146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70</w:t>
            </w:r>
            <w:r w:rsidR="00BF7DEC">
              <w:rPr>
                <w:lang w:val="en-US" w:eastAsia="zh-CN"/>
              </w:rPr>
              <w:t>0</w:t>
            </w:r>
          </w:p>
        </w:tc>
        <w:tc>
          <w:tcPr>
            <w:tcW w:w="1399" w:type="dxa"/>
          </w:tcPr>
          <w:p w14:paraId="4D101D13" w14:textId="51D4E9E7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培训部大门</w:t>
            </w:r>
          </w:p>
        </w:tc>
      </w:tr>
      <w:tr w:rsidR="00A54298" w:rsidRPr="00A52C33" w14:paraId="11B07B6C" w14:textId="77777777" w:rsidTr="00A54298">
        <w:trPr>
          <w:gridAfter w:val="1"/>
          <w:wAfter w:w="19" w:type="dxa"/>
          <w:trHeight w:val="300"/>
        </w:trPr>
        <w:tc>
          <w:tcPr>
            <w:tcW w:w="407" w:type="dxa"/>
          </w:tcPr>
          <w:p w14:paraId="4E24FC06" w14:textId="77DF025D" w:rsidR="00BF7DEC" w:rsidRPr="00C729DC" w:rsidRDefault="00BA3A09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1353" w:type="dxa"/>
          </w:tcPr>
          <w:p w14:paraId="262F32AA" w14:textId="53A351AF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设备箱</w:t>
            </w:r>
          </w:p>
        </w:tc>
        <w:tc>
          <w:tcPr>
            <w:tcW w:w="1354" w:type="dxa"/>
          </w:tcPr>
          <w:p w14:paraId="7BB76252" w14:textId="77777777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</w:tcPr>
          <w:p w14:paraId="4543D754" w14:textId="7E493E5E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5103" w:type="dxa"/>
          </w:tcPr>
          <w:p w14:paraId="56A88EF3" w14:textId="5AEA94C8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不锈钢</w:t>
            </w:r>
          </w:p>
        </w:tc>
        <w:tc>
          <w:tcPr>
            <w:tcW w:w="709" w:type="dxa"/>
          </w:tcPr>
          <w:p w14:paraId="1B80ED86" w14:textId="745AA793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708" w:type="dxa"/>
          </w:tcPr>
          <w:p w14:paraId="3C250113" w14:textId="21139F67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134" w:type="dxa"/>
          </w:tcPr>
          <w:p w14:paraId="72A7161C" w14:textId="761B8AA7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700</w:t>
            </w:r>
          </w:p>
        </w:tc>
        <w:tc>
          <w:tcPr>
            <w:tcW w:w="1134" w:type="dxa"/>
          </w:tcPr>
          <w:p w14:paraId="0F0812B5" w14:textId="6B4BAEED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lang w:val="en-US" w:eastAsia="zh-CN"/>
              </w:rPr>
              <w:t>00</w:t>
            </w:r>
          </w:p>
        </w:tc>
        <w:tc>
          <w:tcPr>
            <w:tcW w:w="1399" w:type="dxa"/>
          </w:tcPr>
          <w:p w14:paraId="43C257D6" w14:textId="701E2F43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培训部大门</w:t>
            </w:r>
          </w:p>
        </w:tc>
      </w:tr>
      <w:tr w:rsidR="00BF7DEC" w:rsidRPr="00A52C33" w14:paraId="537F75D4" w14:textId="77777777" w:rsidTr="00A54298">
        <w:trPr>
          <w:trHeight w:val="630"/>
        </w:trPr>
        <w:tc>
          <w:tcPr>
            <w:tcW w:w="407" w:type="dxa"/>
          </w:tcPr>
          <w:p w14:paraId="6FF5D821" w14:textId="77777777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12629" w:type="dxa"/>
            <w:gridSpan w:val="7"/>
          </w:tcPr>
          <w:p w14:paraId="2B9EE491" w14:textId="15BCB5B1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</w:p>
        </w:tc>
        <w:tc>
          <w:tcPr>
            <w:tcW w:w="1134" w:type="dxa"/>
          </w:tcPr>
          <w:p w14:paraId="09B35051" w14:textId="530DDFC6" w:rsidR="00BF7DEC" w:rsidRPr="00C729DC" w:rsidRDefault="009425C3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47400</w:t>
            </w:r>
          </w:p>
        </w:tc>
        <w:tc>
          <w:tcPr>
            <w:tcW w:w="1418" w:type="dxa"/>
            <w:gridSpan w:val="2"/>
          </w:tcPr>
          <w:p w14:paraId="3F1CEB66" w14:textId="77777777" w:rsidR="00BF7DEC" w:rsidRPr="00C729DC" w:rsidRDefault="00BF7DEC" w:rsidP="00C73BFC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</w:p>
        </w:tc>
      </w:tr>
    </w:tbl>
    <w:p w14:paraId="771FBF91" w14:textId="77777777" w:rsidR="00DE12D9" w:rsidRDefault="00DE12D9" w:rsidP="004F4DD4">
      <w:pPr>
        <w:jc w:val="left"/>
      </w:pPr>
    </w:p>
    <w:p w14:paraId="18052812" w14:textId="77777777" w:rsidR="004F4DD4" w:rsidRDefault="00DE12D9" w:rsidP="00BF7DEC">
      <w:pPr>
        <w:pStyle w:val="a3"/>
        <w:numPr>
          <w:ilvl w:val="0"/>
          <w:numId w:val="11"/>
        </w:numPr>
        <w:ind w:firstLineChars="0"/>
        <w:jc w:val="left"/>
      </w:pPr>
      <w:proofErr w:type="spellStart"/>
      <w:r>
        <w:rPr>
          <w:rFonts w:hint="eastAsia"/>
        </w:rPr>
        <w:t>软件部分</w:t>
      </w:r>
      <w:proofErr w:type="spellEnd"/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63"/>
        <w:gridCol w:w="1530"/>
        <w:gridCol w:w="4565"/>
        <w:gridCol w:w="1134"/>
        <w:gridCol w:w="1134"/>
        <w:gridCol w:w="1276"/>
        <w:gridCol w:w="1134"/>
        <w:gridCol w:w="1559"/>
      </w:tblGrid>
      <w:tr w:rsidR="00BF7DEC" w:rsidRPr="00A52C33" w14:paraId="1DD4346F" w14:textId="77777777" w:rsidTr="00A54298">
        <w:tc>
          <w:tcPr>
            <w:tcW w:w="426" w:type="dxa"/>
            <w:vAlign w:val="center"/>
          </w:tcPr>
          <w:p w14:paraId="18DF00E6" w14:textId="77777777" w:rsidR="00BF7DEC" w:rsidRPr="00C729DC" w:rsidRDefault="00BF7DEC" w:rsidP="003761E5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163" w:type="dxa"/>
            <w:vAlign w:val="center"/>
          </w:tcPr>
          <w:p w14:paraId="3E324089" w14:textId="77777777" w:rsidR="00BF7DEC" w:rsidRPr="00C729DC" w:rsidRDefault="00BF7DEC" w:rsidP="003761E5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软件名称</w:t>
            </w:r>
          </w:p>
        </w:tc>
        <w:tc>
          <w:tcPr>
            <w:tcW w:w="1530" w:type="dxa"/>
            <w:vAlign w:val="center"/>
          </w:tcPr>
          <w:p w14:paraId="28E29E77" w14:textId="77777777" w:rsidR="00BF7DEC" w:rsidRPr="00C729DC" w:rsidRDefault="00BF7DEC" w:rsidP="003761E5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子模块</w:t>
            </w:r>
          </w:p>
        </w:tc>
        <w:tc>
          <w:tcPr>
            <w:tcW w:w="4565" w:type="dxa"/>
            <w:vAlign w:val="center"/>
          </w:tcPr>
          <w:p w14:paraId="18E5F4C7" w14:textId="77777777" w:rsidR="00BF7DEC" w:rsidRPr="00C729DC" w:rsidRDefault="00BF7DEC" w:rsidP="003761E5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功能描述</w:t>
            </w:r>
          </w:p>
        </w:tc>
        <w:tc>
          <w:tcPr>
            <w:tcW w:w="1134" w:type="dxa"/>
            <w:vAlign w:val="center"/>
          </w:tcPr>
          <w:p w14:paraId="48EC3CF3" w14:textId="77777777" w:rsidR="00BF7DEC" w:rsidRPr="00C729DC" w:rsidRDefault="00BF7DEC" w:rsidP="003761E5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134" w:type="dxa"/>
            <w:vAlign w:val="center"/>
          </w:tcPr>
          <w:p w14:paraId="29EB1B22" w14:textId="77777777" w:rsidR="00BF7DEC" w:rsidRPr="00C729DC" w:rsidRDefault="00BF7DEC" w:rsidP="003761E5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1276" w:type="dxa"/>
            <w:vAlign w:val="center"/>
          </w:tcPr>
          <w:p w14:paraId="3B7CAD8F" w14:textId="77777777" w:rsidR="00BF7DEC" w:rsidRPr="00C729DC" w:rsidRDefault="00BF7DEC" w:rsidP="003761E5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预算单价</w:t>
            </w:r>
          </w:p>
        </w:tc>
        <w:tc>
          <w:tcPr>
            <w:tcW w:w="1134" w:type="dxa"/>
            <w:vAlign w:val="center"/>
          </w:tcPr>
          <w:p w14:paraId="391B285B" w14:textId="77777777" w:rsidR="00BF7DEC" w:rsidRPr="00C729DC" w:rsidRDefault="00BF7DEC" w:rsidP="003761E5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预算总价</w:t>
            </w:r>
          </w:p>
        </w:tc>
        <w:tc>
          <w:tcPr>
            <w:tcW w:w="1559" w:type="dxa"/>
          </w:tcPr>
          <w:p w14:paraId="61E809FE" w14:textId="77777777" w:rsidR="00BF7DEC" w:rsidRPr="00C729DC" w:rsidRDefault="00BF7DEC" w:rsidP="003761E5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拟存放地</w:t>
            </w:r>
          </w:p>
        </w:tc>
      </w:tr>
      <w:tr w:rsidR="00BF7DEC" w:rsidRPr="00A52C33" w14:paraId="14D8D42C" w14:textId="2729D05B" w:rsidTr="00A54298">
        <w:trPr>
          <w:trHeight w:val="158"/>
        </w:trPr>
        <w:tc>
          <w:tcPr>
            <w:tcW w:w="426" w:type="dxa"/>
          </w:tcPr>
          <w:p w14:paraId="70EC5406" w14:textId="77777777" w:rsidR="00BF7DEC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63" w:type="dxa"/>
          </w:tcPr>
          <w:p w14:paraId="356051E2" w14:textId="2D562ADD" w:rsidR="00BF7DEC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066020">
              <w:rPr>
                <w:rFonts w:hint="eastAsia"/>
                <w:lang w:val="en-US" w:eastAsia="zh-CN"/>
              </w:rPr>
              <w:t>停车管理系统（加密狗）</w:t>
            </w:r>
          </w:p>
        </w:tc>
        <w:tc>
          <w:tcPr>
            <w:tcW w:w="1530" w:type="dxa"/>
          </w:tcPr>
          <w:p w14:paraId="4B320D90" w14:textId="77777777" w:rsidR="00BF7DEC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</w:p>
        </w:tc>
        <w:tc>
          <w:tcPr>
            <w:tcW w:w="4565" w:type="dxa"/>
          </w:tcPr>
          <w:p w14:paraId="5A3F2B92" w14:textId="5DB71D46" w:rsidR="00BF7DEC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proofErr w:type="gramStart"/>
            <w:r>
              <w:rPr>
                <w:rFonts w:hint="eastAsia"/>
                <w:lang w:val="en-US" w:eastAsia="zh-CN"/>
              </w:rPr>
              <w:t>软杰</w:t>
            </w:r>
            <w:proofErr w:type="gramEnd"/>
            <w:r w:rsidRPr="00066020">
              <w:rPr>
                <w:lang w:val="en-US" w:eastAsia="zh-CN"/>
              </w:rPr>
              <w:t>R-DOG</w:t>
            </w:r>
          </w:p>
        </w:tc>
        <w:tc>
          <w:tcPr>
            <w:tcW w:w="1134" w:type="dxa"/>
          </w:tcPr>
          <w:p w14:paraId="44776D36" w14:textId="59D60FDE" w:rsidR="00BF7DEC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proofErr w:type="gramStart"/>
            <w:r>
              <w:rPr>
                <w:rFonts w:hint="eastAsia"/>
                <w:lang w:val="en-US" w:eastAsia="zh-CN"/>
              </w:rPr>
              <w:t>个</w:t>
            </w:r>
            <w:proofErr w:type="gramEnd"/>
          </w:p>
        </w:tc>
        <w:tc>
          <w:tcPr>
            <w:tcW w:w="1134" w:type="dxa"/>
          </w:tcPr>
          <w:p w14:paraId="34A57D0C" w14:textId="1E415982" w:rsidR="00BF7DEC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</w:tcPr>
          <w:p w14:paraId="4BBAF353" w14:textId="32E5CDCB" w:rsidR="00BF7DEC" w:rsidRPr="00C729DC" w:rsidRDefault="00BA3A09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  <w:r w:rsidR="00BF7DEC">
              <w:rPr>
                <w:lang w:val="en-US" w:eastAsia="zh-CN"/>
              </w:rPr>
              <w:t>000</w:t>
            </w:r>
          </w:p>
        </w:tc>
        <w:tc>
          <w:tcPr>
            <w:tcW w:w="1134" w:type="dxa"/>
          </w:tcPr>
          <w:p w14:paraId="5E15994F" w14:textId="790864D7" w:rsidR="00BF7DEC" w:rsidRPr="00C729DC" w:rsidRDefault="00BA3A09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  <w:r w:rsidR="00BF7DEC">
              <w:rPr>
                <w:lang w:val="en-US" w:eastAsia="zh-CN"/>
              </w:rPr>
              <w:t>000</w:t>
            </w:r>
          </w:p>
        </w:tc>
        <w:tc>
          <w:tcPr>
            <w:tcW w:w="1559" w:type="dxa"/>
          </w:tcPr>
          <w:p w14:paraId="7DA74396" w14:textId="079531A5" w:rsidR="00BF7DEC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培训部大门</w:t>
            </w:r>
          </w:p>
        </w:tc>
      </w:tr>
      <w:tr w:rsidR="00BF7DEC" w:rsidRPr="00A52C33" w14:paraId="1DF68575" w14:textId="77777777" w:rsidTr="00A54298">
        <w:tc>
          <w:tcPr>
            <w:tcW w:w="426" w:type="dxa"/>
          </w:tcPr>
          <w:p w14:paraId="36B1E152" w14:textId="77777777" w:rsidR="00BF7DEC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10802" w:type="dxa"/>
            <w:gridSpan w:val="6"/>
          </w:tcPr>
          <w:p w14:paraId="611DC880" w14:textId="77777777" w:rsidR="00BF7DEC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</w:p>
        </w:tc>
        <w:tc>
          <w:tcPr>
            <w:tcW w:w="1134" w:type="dxa"/>
          </w:tcPr>
          <w:p w14:paraId="4EA1BBCD" w14:textId="05D0696B" w:rsidR="00BF7DEC" w:rsidRPr="00C729DC" w:rsidRDefault="00BA3A09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  <w:r w:rsidR="00BF7DEC">
              <w:rPr>
                <w:lang w:val="en-US" w:eastAsia="zh-CN"/>
              </w:rPr>
              <w:t>000</w:t>
            </w:r>
          </w:p>
        </w:tc>
        <w:tc>
          <w:tcPr>
            <w:tcW w:w="1559" w:type="dxa"/>
          </w:tcPr>
          <w:p w14:paraId="2DAE977E" w14:textId="77777777" w:rsidR="00BF7DEC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</w:p>
        </w:tc>
      </w:tr>
    </w:tbl>
    <w:p w14:paraId="08D42E78" w14:textId="4B405436" w:rsidR="009F0B80" w:rsidRDefault="009F0B80" w:rsidP="00DE12D9">
      <w:pPr>
        <w:jc w:val="left"/>
      </w:pPr>
    </w:p>
    <w:p w14:paraId="7DEB6C50" w14:textId="17B36EBC" w:rsidR="00A54298" w:rsidRDefault="00A54298" w:rsidP="00DE12D9">
      <w:pPr>
        <w:jc w:val="left"/>
      </w:pPr>
      <w:r>
        <w:rPr>
          <w:rFonts w:hint="eastAsia"/>
        </w:rPr>
        <w:t>3</w:t>
      </w:r>
      <w:r>
        <w:t xml:space="preserve">. </w:t>
      </w:r>
      <w:r w:rsidRPr="00A54298">
        <w:rPr>
          <w:rFonts w:hint="eastAsia"/>
        </w:rPr>
        <w:t>其他（如布线、静电地板等设备安装工程）</w:t>
      </w:r>
      <w:r w:rsidRPr="00A54298">
        <w:rPr>
          <w:rFonts w:hint="eastAsia"/>
        </w:rPr>
        <w:t>(</w:t>
      </w:r>
      <w:proofErr w:type="gramStart"/>
      <w:r w:rsidRPr="00A54298">
        <w:rPr>
          <w:rFonts w:hint="eastAsia"/>
        </w:rPr>
        <w:t>本部分需审计</w:t>
      </w:r>
      <w:proofErr w:type="gramEnd"/>
      <w:r w:rsidRPr="00A54298">
        <w:rPr>
          <w:rFonts w:hint="eastAsia"/>
        </w:rPr>
        <w:t xml:space="preserve">, </w:t>
      </w:r>
      <w:r w:rsidRPr="00A54298">
        <w:rPr>
          <w:rFonts w:hint="eastAsia"/>
        </w:rPr>
        <w:t>最终以审定金额为准</w:t>
      </w:r>
      <w:r w:rsidRPr="00A54298">
        <w:rPr>
          <w:rFonts w:hint="eastAsia"/>
        </w:rPr>
        <w:t>)</w:t>
      </w:r>
    </w:p>
    <w:tbl>
      <w:tblPr>
        <w:tblpPr w:leftFromText="180" w:rightFromText="180" w:vertAnchor="text" w:horzAnchor="margin" w:tblpXSpec="center" w:tblpY="1201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1554"/>
        <w:gridCol w:w="2268"/>
        <w:gridCol w:w="1134"/>
        <w:gridCol w:w="1418"/>
        <w:gridCol w:w="1275"/>
        <w:gridCol w:w="1134"/>
        <w:gridCol w:w="1418"/>
      </w:tblGrid>
      <w:tr w:rsidR="00AF2832" w:rsidRPr="00A52C33" w14:paraId="2B5B8E20" w14:textId="77777777" w:rsidTr="00A54298">
        <w:tc>
          <w:tcPr>
            <w:tcW w:w="568" w:type="dxa"/>
            <w:vAlign w:val="center"/>
          </w:tcPr>
          <w:p w14:paraId="4F0779D3" w14:textId="77777777" w:rsidR="00AF2832" w:rsidRPr="00C729DC" w:rsidRDefault="00AF2832" w:rsidP="00AF2832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lastRenderedPageBreak/>
              <w:t>序号</w:t>
            </w:r>
          </w:p>
        </w:tc>
        <w:tc>
          <w:tcPr>
            <w:tcW w:w="1417" w:type="dxa"/>
            <w:vAlign w:val="center"/>
          </w:tcPr>
          <w:p w14:paraId="6CD97163" w14:textId="77777777" w:rsidR="00AF2832" w:rsidRPr="00C729DC" w:rsidRDefault="00AF2832" w:rsidP="00AF2832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工程名称</w:t>
            </w:r>
          </w:p>
        </w:tc>
        <w:tc>
          <w:tcPr>
            <w:tcW w:w="1701" w:type="dxa"/>
            <w:vAlign w:val="center"/>
          </w:tcPr>
          <w:p w14:paraId="6CDFC5B8" w14:textId="77777777" w:rsidR="00AF2832" w:rsidRPr="00C729DC" w:rsidRDefault="00AF2832" w:rsidP="00AF2832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材料名称</w:t>
            </w:r>
          </w:p>
        </w:tc>
        <w:tc>
          <w:tcPr>
            <w:tcW w:w="1554" w:type="dxa"/>
            <w:vAlign w:val="center"/>
          </w:tcPr>
          <w:p w14:paraId="5FB10D44" w14:textId="77777777" w:rsidR="00AF2832" w:rsidRPr="00C729DC" w:rsidRDefault="00AF2832" w:rsidP="00AF2832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参考品牌型号</w:t>
            </w:r>
          </w:p>
        </w:tc>
        <w:tc>
          <w:tcPr>
            <w:tcW w:w="2268" w:type="dxa"/>
            <w:vAlign w:val="center"/>
          </w:tcPr>
          <w:p w14:paraId="2656D96C" w14:textId="77777777" w:rsidR="00AF2832" w:rsidRPr="00C729DC" w:rsidRDefault="00AF2832" w:rsidP="00AF2832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规格参数</w:t>
            </w:r>
          </w:p>
        </w:tc>
        <w:tc>
          <w:tcPr>
            <w:tcW w:w="1134" w:type="dxa"/>
            <w:vAlign w:val="center"/>
          </w:tcPr>
          <w:p w14:paraId="6CDFD767" w14:textId="77777777" w:rsidR="00AF2832" w:rsidRPr="00C729DC" w:rsidRDefault="00AF2832" w:rsidP="00AF2832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418" w:type="dxa"/>
            <w:vAlign w:val="center"/>
          </w:tcPr>
          <w:p w14:paraId="62577C15" w14:textId="77777777" w:rsidR="00AF2832" w:rsidRPr="00C729DC" w:rsidRDefault="00AF2832" w:rsidP="00AF2832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1275" w:type="dxa"/>
            <w:vAlign w:val="center"/>
          </w:tcPr>
          <w:p w14:paraId="51402099" w14:textId="77777777" w:rsidR="00AF2832" w:rsidRPr="00C729DC" w:rsidRDefault="00AF2832" w:rsidP="00AF2832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预算单价</w:t>
            </w:r>
          </w:p>
        </w:tc>
        <w:tc>
          <w:tcPr>
            <w:tcW w:w="1134" w:type="dxa"/>
            <w:vAlign w:val="center"/>
          </w:tcPr>
          <w:p w14:paraId="242F67CC" w14:textId="77777777" w:rsidR="00AF2832" w:rsidRPr="00C729DC" w:rsidRDefault="00AF2832" w:rsidP="00AF2832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预算总价</w:t>
            </w:r>
          </w:p>
        </w:tc>
        <w:tc>
          <w:tcPr>
            <w:tcW w:w="1418" w:type="dxa"/>
            <w:vAlign w:val="center"/>
          </w:tcPr>
          <w:p w14:paraId="49ADCB42" w14:textId="77777777" w:rsidR="00AF2832" w:rsidRPr="00C729DC" w:rsidRDefault="00AF2832" w:rsidP="00AF2832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拟存放地</w:t>
            </w:r>
          </w:p>
        </w:tc>
      </w:tr>
      <w:tr w:rsidR="00BE6ED0" w:rsidRPr="00A52C33" w14:paraId="007196AA" w14:textId="77777777" w:rsidTr="00A54298">
        <w:trPr>
          <w:trHeight w:val="215"/>
        </w:trPr>
        <w:tc>
          <w:tcPr>
            <w:tcW w:w="568" w:type="dxa"/>
          </w:tcPr>
          <w:p w14:paraId="726831B8" w14:textId="77777777" w:rsidR="00BE6ED0" w:rsidRPr="00C729DC" w:rsidRDefault="00BE6ED0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7" w:type="dxa"/>
            <w:vMerge w:val="restart"/>
          </w:tcPr>
          <w:p w14:paraId="224866B8" w14:textId="00FCCC8C" w:rsidR="00BE6ED0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管线铺设</w:t>
            </w:r>
          </w:p>
        </w:tc>
        <w:tc>
          <w:tcPr>
            <w:tcW w:w="1701" w:type="dxa"/>
          </w:tcPr>
          <w:p w14:paraId="4E995285" w14:textId="0C1004E1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网线</w:t>
            </w:r>
          </w:p>
        </w:tc>
        <w:tc>
          <w:tcPr>
            <w:tcW w:w="1554" w:type="dxa"/>
          </w:tcPr>
          <w:p w14:paraId="6AFFA290" w14:textId="60F56286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</w:tcPr>
          <w:p w14:paraId="6C0C5DE1" w14:textId="4E65F442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</w:t>
            </w:r>
            <w:r>
              <w:rPr>
                <w:lang w:val="en-US" w:eastAsia="zh-CN"/>
              </w:rPr>
              <w:t>6</w:t>
            </w:r>
          </w:p>
        </w:tc>
        <w:tc>
          <w:tcPr>
            <w:tcW w:w="1134" w:type="dxa"/>
          </w:tcPr>
          <w:p w14:paraId="317A6C69" w14:textId="38585A53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1418" w:type="dxa"/>
          </w:tcPr>
          <w:p w14:paraId="409DD2BC" w14:textId="308DED88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lang w:val="en-US" w:eastAsia="zh-CN"/>
              </w:rPr>
              <w:t>00</w:t>
            </w:r>
          </w:p>
        </w:tc>
        <w:tc>
          <w:tcPr>
            <w:tcW w:w="1275" w:type="dxa"/>
          </w:tcPr>
          <w:p w14:paraId="01AA40EE" w14:textId="5C82114F" w:rsidR="00BE6ED0" w:rsidRPr="00C729DC" w:rsidRDefault="008E7819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1134" w:type="dxa"/>
          </w:tcPr>
          <w:p w14:paraId="7B899AA3" w14:textId="2D20B6F8" w:rsidR="00BE6ED0" w:rsidRPr="00C729DC" w:rsidRDefault="008E7819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300</w:t>
            </w:r>
          </w:p>
        </w:tc>
        <w:tc>
          <w:tcPr>
            <w:tcW w:w="1418" w:type="dxa"/>
          </w:tcPr>
          <w:p w14:paraId="68FE578C" w14:textId="54B657F4" w:rsidR="00BE6ED0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培训部大门</w:t>
            </w:r>
          </w:p>
        </w:tc>
      </w:tr>
      <w:tr w:rsidR="00BE6ED0" w:rsidRPr="00A52C33" w14:paraId="38E031B5" w14:textId="77777777" w:rsidTr="00A54298">
        <w:trPr>
          <w:trHeight w:val="305"/>
        </w:trPr>
        <w:tc>
          <w:tcPr>
            <w:tcW w:w="568" w:type="dxa"/>
          </w:tcPr>
          <w:p w14:paraId="20ADB474" w14:textId="77777777" w:rsidR="00BE6ED0" w:rsidRPr="00C729DC" w:rsidRDefault="00BE6ED0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7" w:type="dxa"/>
            <w:vMerge/>
          </w:tcPr>
          <w:p w14:paraId="42F07E90" w14:textId="77777777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</w:p>
        </w:tc>
        <w:tc>
          <w:tcPr>
            <w:tcW w:w="1701" w:type="dxa"/>
          </w:tcPr>
          <w:p w14:paraId="1F34370A" w14:textId="5D97E3A2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电源线</w:t>
            </w:r>
          </w:p>
        </w:tc>
        <w:tc>
          <w:tcPr>
            <w:tcW w:w="1554" w:type="dxa"/>
          </w:tcPr>
          <w:p w14:paraId="313038D3" w14:textId="2F1BF148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</w:tcPr>
          <w:p w14:paraId="2200C75A" w14:textId="341FDCDA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室外防水</w:t>
            </w:r>
            <w:r>
              <w:rPr>
                <w:rFonts w:hint="eastAsia"/>
                <w:lang w:val="en-US" w:eastAsia="zh-CN"/>
              </w:rPr>
              <w:t>RVV</w:t>
            </w:r>
            <w:r>
              <w:rPr>
                <w:lang w:val="en-US" w:eastAsia="zh-CN"/>
              </w:rPr>
              <w:t>2*1.5</w:t>
            </w:r>
          </w:p>
        </w:tc>
        <w:tc>
          <w:tcPr>
            <w:tcW w:w="1134" w:type="dxa"/>
          </w:tcPr>
          <w:p w14:paraId="12EC933A" w14:textId="45685636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1418" w:type="dxa"/>
          </w:tcPr>
          <w:p w14:paraId="18D8CF25" w14:textId="4EC0263D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lang w:val="en-US" w:eastAsia="zh-CN"/>
              </w:rPr>
              <w:t>00</w:t>
            </w:r>
          </w:p>
        </w:tc>
        <w:tc>
          <w:tcPr>
            <w:tcW w:w="1275" w:type="dxa"/>
          </w:tcPr>
          <w:p w14:paraId="508F8553" w14:textId="4429A890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 w:rsidR="00D24B6B">
              <w:rPr>
                <w:lang w:val="en-US" w:eastAsia="zh-CN"/>
              </w:rPr>
              <w:t>.5</w:t>
            </w:r>
          </w:p>
        </w:tc>
        <w:tc>
          <w:tcPr>
            <w:tcW w:w="1134" w:type="dxa"/>
          </w:tcPr>
          <w:p w14:paraId="2CFA948D" w14:textId="6F1EB4F1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 w:rsidR="00D24B6B">
              <w:rPr>
                <w:lang w:val="en-US" w:eastAsia="zh-CN"/>
              </w:rPr>
              <w:t>50</w:t>
            </w:r>
          </w:p>
        </w:tc>
        <w:tc>
          <w:tcPr>
            <w:tcW w:w="1418" w:type="dxa"/>
          </w:tcPr>
          <w:p w14:paraId="24219F12" w14:textId="5E5BF886" w:rsidR="00BE6ED0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培训部大门</w:t>
            </w:r>
          </w:p>
        </w:tc>
      </w:tr>
      <w:tr w:rsidR="00BE6ED0" w:rsidRPr="00A52C33" w14:paraId="0989A5BC" w14:textId="77777777" w:rsidTr="00A54298">
        <w:trPr>
          <w:trHeight w:val="226"/>
        </w:trPr>
        <w:tc>
          <w:tcPr>
            <w:tcW w:w="568" w:type="dxa"/>
          </w:tcPr>
          <w:p w14:paraId="0BDFC120" w14:textId="77777777" w:rsidR="00BE6ED0" w:rsidRPr="00C729DC" w:rsidRDefault="00BE6ED0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7" w:type="dxa"/>
            <w:vMerge/>
          </w:tcPr>
          <w:p w14:paraId="2200B055" w14:textId="77777777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</w:p>
        </w:tc>
        <w:tc>
          <w:tcPr>
            <w:tcW w:w="1701" w:type="dxa"/>
          </w:tcPr>
          <w:p w14:paraId="0F798034" w14:textId="2704AB06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</w:t>
            </w:r>
            <w:r>
              <w:rPr>
                <w:lang w:val="en-US" w:eastAsia="zh-CN"/>
              </w:rPr>
              <w:t>VC</w:t>
            </w:r>
            <w:r>
              <w:rPr>
                <w:rFonts w:hint="eastAsia"/>
                <w:lang w:val="en-US" w:eastAsia="zh-CN"/>
              </w:rPr>
              <w:t>管</w:t>
            </w:r>
          </w:p>
        </w:tc>
        <w:tc>
          <w:tcPr>
            <w:tcW w:w="1554" w:type="dxa"/>
          </w:tcPr>
          <w:p w14:paraId="4337FDC4" w14:textId="08C607F3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中财</w:t>
            </w:r>
          </w:p>
        </w:tc>
        <w:tc>
          <w:tcPr>
            <w:tcW w:w="2268" w:type="dxa"/>
          </w:tcPr>
          <w:p w14:paraId="560F2EDB" w14:textId="302BA5D5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lang w:val="en-US" w:eastAsia="zh-CN"/>
              </w:rPr>
              <w:t>5</w:t>
            </w:r>
          </w:p>
        </w:tc>
        <w:tc>
          <w:tcPr>
            <w:tcW w:w="1134" w:type="dxa"/>
          </w:tcPr>
          <w:p w14:paraId="1F855B8E" w14:textId="1585AAD5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1418" w:type="dxa"/>
          </w:tcPr>
          <w:p w14:paraId="5A1621D0" w14:textId="43F767AC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lang w:val="en-US" w:eastAsia="zh-CN"/>
              </w:rPr>
              <w:t>00</w:t>
            </w:r>
          </w:p>
        </w:tc>
        <w:tc>
          <w:tcPr>
            <w:tcW w:w="1275" w:type="dxa"/>
          </w:tcPr>
          <w:p w14:paraId="1E1C107E" w14:textId="7D00D2D7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lang w:val="en-US" w:eastAsia="zh-CN"/>
              </w:rPr>
              <w:t>.</w:t>
            </w:r>
            <w:r w:rsidR="00D24B6B">
              <w:rPr>
                <w:lang w:val="en-US" w:eastAsia="zh-CN"/>
              </w:rPr>
              <w:t>5</w:t>
            </w:r>
          </w:p>
        </w:tc>
        <w:tc>
          <w:tcPr>
            <w:tcW w:w="1134" w:type="dxa"/>
          </w:tcPr>
          <w:p w14:paraId="35B162C7" w14:textId="1CB362D6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2</w:t>
            </w:r>
            <w:r w:rsidR="00D24B6B">
              <w:rPr>
                <w:lang w:val="en-US" w:eastAsia="zh-CN"/>
              </w:rPr>
              <w:t>5</w:t>
            </w:r>
            <w:r>
              <w:rPr>
                <w:lang w:val="en-US" w:eastAsia="zh-CN"/>
              </w:rPr>
              <w:t>0</w:t>
            </w:r>
          </w:p>
        </w:tc>
        <w:tc>
          <w:tcPr>
            <w:tcW w:w="1418" w:type="dxa"/>
          </w:tcPr>
          <w:p w14:paraId="71273E30" w14:textId="095A149C" w:rsidR="00BE6ED0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培训部大门</w:t>
            </w:r>
          </w:p>
        </w:tc>
      </w:tr>
      <w:tr w:rsidR="00BE6ED0" w:rsidRPr="00A52C33" w14:paraId="2F14F876" w14:textId="77777777" w:rsidTr="00A54298">
        <w:tc>
          <w:tcPr>
            <w:tcW w:w="568" w:type="dxa"/>
          </w:tcPr>
          <w:p w14:paraId="00A7DF2A" w14:textId="77777777" w:rsidR="00BE6ED0" w:rsidRPr="00C729DC" w:rsidRDefault="00BE6ED0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7" w:type="dxa"/>
            <w:vMerge w:val="restart"/>
          </w:tcPr>
          <w:p w14:paraId="4328F4C5" w14:textId="1558BEDD" w:rsidR="00BE6ED0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路面修缮</w:t>
            </w:r>
          </w:p>
        </w:tc>
        <w:tc>
          <w:tcPr>
            <w:tcW w:w="1701" w:type="dxa"/>
          </w:tcPr>
          <w:p w14:paraId="15431159" w14:textId="7DCAB819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道路隔离带</w:t>
            </w:r>
          </w:p>
        </w:tc>
        <w:tc>
          <w:tcPr>
            <w:tcW w:w="1554" w:type="dxa"/>
          </w:tcPr>
          <w:p w14:paraId="48FD31DD" w14:textId="0FBB521C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</w:tcPr>
          <w:p w14:paraId="346EBD68" w14:textId="21CD1EEC" w:rsidR="00BE6ED0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1134" w:type="dxa"/>
          </w:tcPr>
          <w:p w14:paraId="17651B9F" w14:textId="5F50C111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1418" w:type="dxa"/>
          </w:tcPr>
          <w:p w14:paraId="1CE15843" w14:textId="70F492B7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30</w:t>
            </w:r>
          </w:p>
        </w:tc>
        <w:tc>
          <w:tcPr>
            <w:tcW w:w="1275" w:type="dxa"/>
          </w:tcPr>
          <w:p w14:paraId="0C03D058" w14:textId="7B1BE51A" w:rsidR="00BE6ED0" w:rsidRPr="00C729DC" w:rsidRDefault="00A54298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100</w:t>
            </w:r>
          </w:p>
        </w:tc>
        <w:tc>
          <w:tcPr>
            <w:tcW w:w="1134" w:type="dxa"/>
          </w:tcPr>
          <w:p w14:paraId="095C76D2" w14:textId="23834F54" w:rsidR="00BE6ED0" w:rsidRPr="00C729DC" w:rsidRDefault="00A54298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30</w:t>
            </w:r>
            <w:r w:rsidR="00BF7DEC">
              <w:rPr>
                <w:lang w:val="en-US" w:eastAsia="zh-CN"/>
              </w:rPr>
              <w:t>00</w:t>
            </w:r>
          </w:p>
        </w:tc>
        <w:tc>
          <w:tcPr>
            <w:tcW w:w="1418" w:type="dxa"/>
          </w:tcPr>
          <w:p w14:paraId="3B470844" w14:textId="5FD555AC" w:rsidR="00BE6ED0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培训部大门</w:t>
            </w:r>
          </w:p>
        </w:tc>
      </w:tr>
      <w:tr w:rsidR="00BE6ED0" w:rsidRPr="00A52C33" w14:paraId="066F076F" w14:textId="77777777" w:rsidTr="00A54298">
        <w:tc>
          <w:tcPr>
            <w:tcW w:w="568" w:type="dxa"/>
          </w:tcPr>
          <w:p w14:paraId="528CA5F3" w14:textId="77777777" w:rsidR="00BE6ED0" w:rsidRPr="00C729DC" w:rsidRDefault="00BE6ED0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17" w:type="dxa"/>
            <w:vMerge/>
          </w:tcPr>
          <w:p w14:paraId="78C7485F" w14:textId="77777777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</w:p>
        </w:tc>
        <w:tc>
          <w:tcPr>
            <w:tcW w:w="1701" w:type="dxa"/>
          </w:tcPr>
          <w:p w14:paraId="10305056" w14:textId="6C2F30C1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减速带</w:t>
            </w:r>
          </w:p>
        </w:tc>
        <w:tc>
          <w:tcPr>
            <w:tcW w:w="1554" w:type="dxa"/>
          </w:tcPr>
          <w:p w14:paraId="2886B568" w14:textId="2049BF9C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</w:tcPr>
          <w:p w14:paraId="52EA192B" w14:textId="55281508" w:rsidR="00BE6ED0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1134" w:type="dxa"/>
          </w:tcPr>
          <w:p w14:paraId="79D45DE9" w14:textId="4596F21D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1418" w:type="dxa"/>
          </w:tcPr>
          <w:p w14:paraId="6323A4EF" w14:textId="3A0289F5" w:rsidR="00BE6ED0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lang w:val="en-US" w:eastAsia="zh-CN"/>
              </w:rPr>
              <w:t>0</w:t>
            </w:r>
          </w:p>
        </w:tc>
        <w:tc>
          <w:tcPr>
            <w:tcW w:w="1275" w:type="dxa"/>
          </w:tcPr>
          <w:p w14:paraId="697B573D" w14:textId="25FD42EE" w:rsidR="00BE6ED0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90</w:t>
            </w:r>
          </w:p>
        </w:tc>
        <w:tc>
          <w:tcPr>
            <w:tcW w:w="1134" w:type="dxa"/>
          </w:tcPr>
          <w:p w14:paraId="3BCEA703" w14:textId="26522C9E" w:rsidR="00BE6ED0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900</w:t>
            </w:r>
          </w:p>
        </w:tc>
        <w:tc>
          <w:tcPr>
            <w:tcW w:w="1418" w:type="dxa"/>
          </w:tcPr>
          <w:p w14:paraId="01E9EE7E" w14:textId="16449FBF" w:rsidR="00BE6ED0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培训部大门</w:t>
            </w:r>
          </w:p>
        </w:tc>
      </w:tr>
      <w:tr w:rsidR="00BE6ED0" w:rsidRPr="00A52C33" w14:paraId="1758FE23" w14:textId="77777777" w:rsidTr="00A54298">
        <w:tc>
          <w:tcPr>
            <w:tcW w:w="568" w:type="dxa"/>
          </w:tcPr>
          <w:p w14:paraId="6C7CCE84" w14:textId="77777777" w:rsidR="00BE6ED0" w:rsidRPr="00C729DC" w:rsidRDefault="00BE6ED0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17" w:type="dxa"/>
            <w:vMerge/>
          </w:tcPr>
          <w:p w14:paraId="0B0BA0B2" w14:textId="77777777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</w:p>
        </w:tc>
        <w:tc>
          <w:tcPr>
            <w:tcW w:w="1701" w:type="dxa"/>
          </w:tcPr>
          <w:p w14:paraId="582095DE" w14:textId="67F8BEC6" w:rsidR="00BE6ED0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安全岛</w:t>
            </w:r>
          </w:p>
        </w:tc>
        <w:tc>
          <w:tcPr>
            <w:tcW w:w="1554" w:type="dxa"/>
          </w:tcPr>
          <w:p w14:paraId="7522513E" w14:textId="4848896E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</w:tcPr>
          <w:p w14:paraId="4093B16F" w14:textId="4350D9AB" w:rsidR="00BE6ED0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水泥浇筑</w:t>
            </w:r>
          </w:p>
        </w:tc>
        <w:tc>
          <w:tcPr>
            <w:tcW w:w="1134" w:type="dxa"/>
          </w:tcPr>
          <w:p w14:paraId="7D0AB72D" w14:textId="7DBBB0D0" w:rsidR="00BE6ED0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1418" w:type="dxa"/>
          </w:tcPr>
          <w:p w14:paraId="1F2240F8" w14:textId="233DF06F" w:rsidR="00BE6ED0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5" w:type="dxa"/>
          </w:tcPr>
          <w:p w14:paraId="00233B3F" w14:textId="2580CD9A" w:rsidR="00BE6ED0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800</w:t>
            </w:r>
          </w:p>
        </w:tc>
        <w:tc>
          <w:tcPr>
            <w:tcW w:w="1134" w:type="dxa"/>
          </w:tcPr>
          <w:p w14:paraId="62A4887F" w14:textId="58A3FF5A" w:rsidR="00BE6ED0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lang w:val="en-US" w:eastAsia="zh-CN"/>
              </w:rPr>
              <w:t>00</w:t>
            </w:r>
          </w:p>
        </w:tc>
        <w:tc>
          <w:tcPr>
            <w:tcW w:w="1418" w:type="dxa"/>
          </w:tcPr>
          <w:p w14:paraId="5D155B36" w14:textId="61B12A51" w:rsidR="00BE6ED0" w:rsidRPr="00C729DC" w:rsidRDefault="00BF7DEC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培训部大门</w:t>
            </w:r>
          </w:p>
        </w:tc>
      </w:tr>
      <w:tr w:rsidR="00BE6ED0" w:rsidRPr="00A52C33" w14:paraId="5ABD56C9" w14:textId="77777777" w:rsidTr="00A54298">
        <w:tc>
          <w:tcPr>
            <w:tcW w:w="568" w:type="dxa"/>
          </w:tcPr>
          <w:p w14:paraId="3106C66C" w14:textId="77777777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10767" w:type="dxa"/>
            <w:gridSpan w:val="7"/>
          </w:tcPr>
          <w:p w14:paraId="6BF6E53D" w14:textId="77777777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</w:p>
        </w:tc>
        <w:tc>
          <w:tcPr>
            <w:tcW w:w="1134" w:type="dxa"/>
          </w:tcPr>
          <w:p w14:paraId="79C5445A" w14:textId="03EEA079" w:rsidR="00BE6ED0" w:rsidRPr="00C729DC" w:rsidRDefault="00D24B6B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 w:rsidR="00A54298">
              <w:rPr>
                <w:lang w:val="en-US" w:eastAsia="zh-CN"/>
              </w:rPr>
              <w:t>6</w:t>
            </w:r>
            <w:r>
              <w:rPr>
                <w:lang w:val="en-US" w:eastAsia="zh-CN"/>
              </w:rPr>
              <w:t>00</w:t>
            </w:r>
          </w:p>
        </w:tc>
        <w:tc>
          <w:tcPr>
            <w:tcW w:w="1418" w:type="dxa"/>
          </w:tcPr>
          <w:p w14:paraId="1FDC1FD1" w14:textId="77777777" w:rsidR="00BE6ED0" w:rsidRPr="00C729DC" w:rsidRDefault="00BE6ED0" w:rsidP="00BE6ED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</w:p>
        </w:tc>
      </w:tr>
    </w:tbl>
    <w:p w14:paraId="21F3DE97" w14:textId="77777777" w:rsidR="004F4DD4" w:rsidRDefault="004F4DD4" w:rsidP="00DE12D9">
      <w:pPr>
        <w:jc w:val="left"/>
        <w:sectPr w:rsidR="004F4DD4" w:rsidSect="00DE12D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3AF099E" w14:textId="77777777" w:rsidR="004F4DD4" w:rsidRDefault="004F4DD4" w:rsidP="00A86348">
      <w:pPr>
        <w:pStyle w:val="a3"/>
        <w:numPr>
          <w:ilvl w:val="0"/>
          <w:numId w:val="1"/>
        </w:numPr>
        <w:ind w:firstLineChars="0"/>
        <w:jc w:val="left"/>
      </w:pPr>
      <w:proofErr w:type="spellStart"/>
      <w:r>
        <w:rPr>
          <w:rFonts w:hint="eastAsia"/>
        </w:rPr>
        <w:lastRenderedPageBreak/>
        <w:t>项目整体技术及功能要求</w:t>
      </w:r>
      <w:proofErr w:type="spellEnd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694"/>
      </w:tblGrid>
      <w:tr w:rsidR="004F4DD4" w:rsidRPr="00A52C33" w14:paraId="2D0970A0" w14:textId="77777777" w:rsidTr="008E7819">
        <w:tc>
          <w:tcPr>
            <w:tcW w:w="636" w:type="dxa"/>
          </w:tcPr>
          <w:p w14:paraId="0D10C62C" w14:textId="77777777" w:rsidR="004F4DD4" w:rsidRPr="00C729DC" w:rsidRDefault="004F4DD4" w:rsidP="003761E5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694" w:type="dxa"/>
          </w:tcPr>
          <w:p w14:paraId="578F3C4E" w14:textId="77777777" w:rsidR="004F4DD4" w:rsidRPr="00C729DC" w:rsidRDefault="004F4DD4" w:rsidP="003761E5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项目技术要求</w:t>
            </w:r>
          </w:p>
        </w:tc>
      </w:tr>
      <w:tr w:rsidR="004F4DD4" w:rsidRPr="00A52C33" w14:paraId="3200AA0F" w14:textId="77777777" w:rsidTr="008E7819">
        <w:tc>
          <w:tcPr>
            <w:tcW w:w="636" w:type="dxa"/>
          </w:tcPr>
          <w:p w14:paraId="5E32805E" w14:textId="77777777" w:rsidR="004F4DD4" w:rsidRPr="00C729DC" w:rsidRDefault="004F4DD4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94" w:type="dxa"/>
          </w:tcPr>
          <w:p w14:paraId="5273729C" w14:textId="35FB4AD1" w:rsidR="004F4DD4" w:rsidRPr="00C729DC" w:rsidRDefault="00F15BD2" w:rsidP="00742E58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车牌</w:t>
            </w:r>
            <w:r w:rsidRPr="00F15BD2">
              <w:rPr>
                <w:rFonts w:hint="eastAsia"/>
                <w:lang w:val="en-US" w:eastAsia="zh-CN"/>
              </w:rPr>
              <w:t>识别准确率不低于</w:t>
            </w:r>
            <w:r w:rsidRPr="00F15BD2">
              <w:rPr>
                <w:rFonts w:hint="eastAsia"/>
                <w:lang w:val="en-US" w:eastAsia="zh-CN"/>
              </w:rPr>
              <w:t>99%</w:t>
            </w:r>
            <w:r w:rsidR="008E7819">
              <w:rPr>
                <w:rFonts w:hint="eastAsia"/>
                <w:lang w:val="en-US" w:eastAsia="zh-CN"/>
              </w:rPr>
              <w:t>，</w:t>
            </w:r>
            <w:r w:rsidR="008E7819" w:rsidRPr="00C73BFC">
              <w:rPr>
                <w:rFonts w:hint="eastAsia"/>
                <w:lang w:val="en-US" w:eastAsia="zh-CN"/>
              </w:rPr>
              <w:t>起降寿命</w:t>
            </w:r>
            <w:r w:rsidR="008E7819">
              <w:rPr>
                <w:rFonts w:hint="eastAsia"/>
                <w:lang w:val="en-US" w:eastAsia="zh-CN"/>
              </w:rPr>
              <w:t>大于</w:t>
            </w:r>
            <w:r w:rsidR="008E7819" w:rsidRPr="00C73BFC">
              <w:rPr>
                <w:rFonts w:hint="eastAsia"/>
                <w:lang w:val="en-US" w:eastAsia="zh-CN"/>
              </w:rPr>
              <w:t>300</w:t>
            </w:r>
            <w:r w:rsidR="008E7819" w:rsidRPr="00C73BFC">
              <w:rPr>
                <w:rFonts w:hint="eastAsia"/>
                <w:lang w:val="en-US" w:eastAsia="zh-CN"/>
              </w:rPr>
              <w:t>万次</w:t>
            </w:r>
            <w:r w:rsidR="00AE34B4">
              <w:rPr>
                <w:rFonts w:hint="eastAsia"/>
                <w:lang w:val="en-US" w:eastAsia="zh-CN"/>
              </w:rPr>
              <w:t>。</w:t>
            </w:r>
          </w:p>
        </w:tc>
      </w:tr>
      <w:tr w:rsidR="004F4DD4" w:rsidRPr="00A52C33" w14:paraId="00BEF92B" w14:textId="77777777" w:rsidTr="008E7819">
        <w:tc>
          <w:tcPr>
            <w:tcW w:w="636" w:type="dxa"/>
          </w:tcPr>
          <w:p w14:paraId="5E88BDB1" w14:textId="77777777" w:rsidR="004F4DD4" w:rsidRPr="00C729DC" w:rsidRDefault="004F4DD4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94" w:type="dxa"/>
          </w:tcPr>
          <w:p w14:paraId="3EE20AA4" w14:textId="64BCC2EB" w:rsidR="004F4DD4" w:rsidRPr="00F15BD2" w:rsidRDefault="00F15BD2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F15BD2">
              <w:rPr>
                <w:rFonts w:hint="eastAsia"/>
                <w:lang w:val="en-US" w:eastAsia="zh-CN"/>
              </w:rPr>
              <w:t>对车辆信息、用户信息等敏感数据进行加密存储和传输</w:t>
            </w:r>
            <w:r w:rsidR="00AE34B4">
              <w:rPr>
                <w:rFonts w:hint="eastAsia"/>
                <w:lang w:val="en-US" w:eastAsia="zh-CN"/>
              </w:rPr>
              <w:t>。</w:t>
            </w:r>
          </w:p>
        </w:tc>
      </w:tr>
      <w:tr w:rsidR="004F4DD4" w:rsidRPr="00A52C33" w14:paraId="039C1FF0" w14:textId="77777777" w:rsidTr="008E7819">
        <w:tc>
          <w:tcPr>
            <w:tcW w:w="636" w:type="dxa"/>
          </w:tcPr>
          <w:p w14:paraId="396993F4" w14:textId="77777777" w:rsidR="004F4DD4" w:rsidRPr="00C729DC" w:rsidRDefault="004F4DD4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94" w:type="dxa"/>
          </w:tcPr>
          <w:p w14:paraId="225DCD5D" w14:textId="6CA010B8" w:rsidR="004F4DD4" w:rsidRPr="00F15BD2" w:rsidRDefault="00F15BD2" w:rsidP="00F15BD2">
            <w:pPr>
              <w:pStyle w:val="a3"/>
              <w:tabs>
                <w:tab w:val="left" w:pos="2124"/>
              </w:tabs>
              <w:ind w:firstLineChars="0" w:firstLine="0"/>
              <w:jc w:val="left"/>
              <w:rPr>
                <w:lang w:val="en-US" w:eastAsia="zh-CN"/>
              </w:rPr>
            </w:pPr>
            <w:r w:rsidRPr="00F15BD2">
              <w:rPr>
                <w:rFonts w:hint="eastAsia"/>
                <w:lang w:val="en-US" w:eastAsia="zh-CN"/>
              </w:rPr>
              <w:t>实时</w:t>
            </w:r>
            <w:proofErr w:type="gramStart"/>
            <w:r w:rsidRPr="00F15BD2">
              <w:rPr>
                <w:rFonts w:hint="eastAsia"/>
                <w:lang w:val="en-US" w:eastAsia="zh-CN"/>
              </w:rPr>
              <w:t>监测道闸运行</w:t>
            </w:r>
            <w:proofErr w:type="gramEnd"/>
            <w:r w:rsidRPr="00F15BD2">
              <w:rPr>
                <w:rFonts w:hint="eastAsia"/>
                <w:lang w:val="en-US" w:eastAsia="zh-CN"/>
              </w:rPr>
              <w:t>状态（开启、关闭、故障），当出现故障时，系统自动发出报警信号（声光报警、后台消息推送），并记录故障时间和类型。</w:t>
            </w:r>
          </w:p>
        </w:tc>
      </w:tr>
    </w:tbl>
    <w:p w14:paraId="18CF8F8E" w14:textId="77777777" w:rsidR="004F4DD4" w:rsidRDefault="004F4DD4" w:rsidP="004F4DD4">
      <w:pPr>
        <w:pStyle w:val="a3"/>
        <w:ind w:left="420" w:firstLineChars="0" w:firstLine="0"/>
        <w:jc w:val="left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7699"/>
      </w:tblGrid>
      <w:tr w:rsidR="004F4DD4" w:rsidRPr="00A52C33" w14:paraId="7E89FF39" w14:textId="77777777" w:rsidTr="003761E5">
        <w:tc>
          <w:tcPr>
            <w:tcW w:w="636" w:type="dxa"/>
          </w:tcPr>
          <w:p w14:paraId="6DC30164" w14:textId="77777777" w:rsidR="004F4DD4" w:rsidRPr="00C729DC" w:rsidRDefault="004F4DD4" w:rsidP="003761E5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870" w:type="dxa"/>
          </w:tcPr>
          <w:p w14:paraId="6D194C1E" w14:textId="77777777" w:rsidR="004F4DD4" w:rsidRPr="00C729DC" w:rsidRDefault="004F4DD4" w:rsidP="003761E5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项目功能要求</w:t>
            </w:r>
          </w:p>
        </w:tc>
      </w:tr>
      <w:tr w:rsidR="004F4DD4" w:rsidRPr="00A52C33" w14:paraId="65DED170" w14:textId="77777777" w:rsidTr="003761E5">
        <w:tc>
          <w:tcPr>
            <w:tcW w:w="636" w:type="dxa"/>
          </w:tcPr>
          <w:p w14:paraId="0F11364E" w14:textId="77777777" w:rsidR="004F4DD4" w:rsidRPr="00C729DC" w:rsidRDefault="004F4DD4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870" w:type="dxa"/>
          </w:tcPr>
          <w:p w14:paraId="225D06E9" w14:textId="467E775E" w:rsidR="004F4DD4" w:rsidRPr="00F15BD2" w:rsidRDefault="00F15BD2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F15BD2">
              <w:rPr>
                <w:rFonts w:hint="eastAsia"/>
                <w:lang w:val="en-US" w:eastAsia="zh-CN"/>
              </w:rPr>
              <w:t>支持车辆信息录入，包括车牌号码、车辆类型、车主姓名</w:t>
            </w:r>
            <w:r w:rsidR="00AE34B4">
              <w:rPr>
                <w:rFonts w:hint="eastAsia"/>
                <w:lang w:val="en-US" w:eastAsia="zh-CN"/>
              </w:rPr>
              <w:t>。</w:t>
            </w:r>
          </w:p>
        </w:tc>
      </w:tr>
      <w:tr w:rsidR="004F4DD4" w:rsidRPr="00A52C33" w14:paraId="7EB6AE99" w14:textId="77777777" w:rsidTr="003761E5">
        <w:tc>
          <w:tcPr>
            <w:tcW w:w="636" w:type="dxa"/>
          </w:tcPr>
          <w:p w14:paraId="3015A9C1" w14:textId="77777777" w:rsidR="004F4DD4" w:rsidRPr="00C729DC" w:rsidRDefault="004F4DD4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870" w:type="dxa"/>
          </w:tcPr>
          <w:p w14:paraId="4A1E1273" w14:textId="53F68FAB" w:rsidR="004F4DD4" w:rsidRPr="00F15BD2" w:rsidRDefault="008E7819" w:rsidP="00742E5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支持无线遥控开闸、手动开闸、车牌识别自动开闸等多种策略</w:t>
            </w:r>
            <w:r w:rsidR="00AE34B4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F4DD4" w:rsidRPr="00A52C33" w14:paraId="075031FC" w14:textId="77777777" w:rsidTr="003761E5">
        <w:tc>
          <w:tcPr>
            <w:tcW w:w="636" w:type="dxa"/>
          </w:tcPr>
          <w:p w14:paraId="41552835" w14:textId="77777777" w:rsidR="004F4DD4" w:rsidRPr="00C729DC" w:rsidRDefault="004F4DD4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870" w:type="dxa"/>
          </w:tcPr>
          <w:p w14:paraId="7AF44035" w14:textId="66F03F19" w:rsidR="004F4DD4" w:rsidRPr="00F15BD2" w:rsidRDefault="00F15BD2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F15BD2">
              <w:rPr>
                <w:rFonts w:hint="eastAsia"/>
                <w:lang w:val="en-US" w:eastAsia="zh-CN"/>
              </w:rPr>
              <w:t>支持对蓝牌、黄牌、新能源车牌等各类车牌的自动识别，识别到已登记校内车辆或预约通过的校外车辆时，自动触发道闸开启。</w:t>
            </w:r>
          </w:p>
        </w:tc>
      </w:tr>
      <w:tr w:rsidR="004F4DD4" w:rsidRPr="00A52C33" w14:paraId="5473A016" w14:textId="77777777" w:rsidTr="003761E5">
        <w:tc>
          <w:tcPr>
            <w:tcW w:w="636" w:type="dxa"/>
          </w:tcPr>
          <w:p w14:paraId="2A9A466C" w14:textId="77777777" w:rsidR="004F4DD4" w:rsidRPr="00C729DC" w:rsidRDefault="00742E58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870" w:type="dxa"/>
          </w:tcPr>
          <w:p w14:paraId="7B8C67B6" w14:textId="42ABDE03" w:rsidR="004F4DD4" w:rsidRPr="00742E58" w:rsidRDefault="00F15BD2" w:rsidP="00F15BD2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r w:rsidRPr="00F15BD2">
              <w:rPr>
                <w:rFonts w:ascii="宋体" w:hAnsi="宋体" w:hint="eastAsia"/>
                <w:szCs w:val="21"/>
              </w:rPr>
              <w:t>车辆通过后道闸自动关闭，关闭前需检测是否有车辆或行人滞留，避免夹伤。</w:t>
            </w:r>
          </w:p>
        </w:tc>
      </w:tr>
      <w:tr w:rsidR="00072008" w:rsidRPr="00A52C33" w14:paraId="552C10CE" w14:textId="77777777" w:rsidTr="003761E5">
        <w:tc>
          <w:tcPr>
            <w:tcW w:w="636" w:type="dxa"/>
          </w:tcPr>
          <w:p w14:paraId="55441D75" w14:textId="1254D0C0" w:rsidR="00072008" w:rsidRPr="00C729DC" w:rsidRDefault="00F15BD2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7870" w:type="dxa"/>
          </w:tcPr>
          <w:p w14:paraId="312AE1FA" w14:textId="186CA176" w:rsidR="00072008" w:rsidRPr="00F15BD2" w:rsidRDefault="00F15BD2" w:rsidP="00742E5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r w:rsidRPr="00F15BD2">
              <w:rPr>
                <w:rFonts w:ascii="宋体" w:hAnsi="宋体" w:hint="eastAsia"/>
                <w:szCs w:val="21"/>
              </w:rPr>
              <w:t>管理员可对校内车辆信息进行查询、修改、删除、挂失等操作，对校外预约车辆信息进行审核、撤销，对临时车辆信息进行汇总管理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14:paraId="168D98A3" w14:textId="77777777" w:rsidR="00CD0D5B" w:rsidRDefault="00CD0D5B" w:rsidP="00CD0D5B">
      <w:pPr>
        <w:pStyle w:val="a3"/>
        <w:ind w:left="840" w:firstLineChars="0" w:firstLine="0"/>
        <w:jc w:val="left"/>
        <w:rPr>
          <w:lang w:eastAsia="zh-CN"/>
        </w:rPr>
      </w:pPr>
    </w:p>
    <w:p w14:paraId="51256AF9" w14:textId="77777777" w:rsidR="00072008" w:rsidRPr="007D4033" w:rsidRDefault="00072008" w:rsidP="00A86348">
      <w:pPr>
        <w:pStyle w:val="a3"/>
        <w:numPr>
          <w:ilvl w:val="0"/>
          <w:numId w:val="1"/>
        </w:numPr>
        <w:ind w:firstLineChars="0"/>
        <w:jc w:val="left"/>
      </w:pPr>
      <w:proofErr w:type="spellStart"/>
      <w:r>
        <w:rPr>
          <w:rFonts w:hint="eastAsia"/>
        </w:rPr>
        <w:t>支付及报价要求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7682"/>
      </w:tblGrid>
      <w:tr w:rsidR="00072008" w:rsidRPr="003E00F6" w14:paraId="23D1B089" w14:textId="77777777" w:rsidTr="00456A4C">
        <w:trPr>
          <w:trHeight w:val="345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B06B" w14:textId="77777777" w:rsidR="00072008" w:rsidRPr="003E00F6" w:rsidRDefault="00072008" w:rsidP="00456A4C">
            <w:pPr>
              <w:spacing w:line="360" w:lineRule="exact"/>
              <w:jc w:val="center"/>
              <w:rPr>
                <w:rFonts w:ascii="黑体" w:eastAsia="黑体" w:hAnsi="黑体"/>
                <w:szCs w:val="24"/>
              </w:rPr>
            </w:pPr>
            <w:r w:rsidRPr="003E00F6">
              <w:rPr>
                <w:rFonts w:ascii="黑体" w:eastAsia="黑体" w:hAnsi="黑体" w:hint="eastAsia"/>
                <w:szCs w:val="24"/>
              </w:rPr>
              <w:t>序号</w:t>
            </w:r>
          </w:p>
        </w:tc>
        <w:tc>
          <w:tcPr>
            <w:tcW w:w="4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CA2B" w14:textId="77777777" w:rsidR="00072008" w:rsidRPr="003E00F6" w:rsidRDefault="00072008" w:rsidP="00456A4C">
            <w:pPr>
              <w:spacing w:line="360" w:lineRule="exact"/>
              <w:jc w:val="center"/>
              <w:rPr>
                <w:rFonts w:ascii="黑体" w:eastAsia="黑体" w:hAnsi="黑体"/>
                <w:szCs w:val="24"/>
              </w:rPr>
            </w:pPr>
            <w:r w:rsidRPr="003E00F6">
              <w:rPr>
                <w:rFonts w:ascii="黑体" w:eastAsia="黑体" w:hAnsi="黑体" w:hint="eastAsia"/>
                <w:szCs w:val="24"/>
              </w:rPr>
              <w:t>要求内容</w:t>
            </w:r>
          </w:p>
        </w:tc>
      </w:tr>
      <w:tr w:rsidR="00072008" w:rsidRPr="003E00F6" w14:paraId="6044A737" w14:textId="77777777" w:rsidTr="00456A4C">
        <w:trPr>
          <w:trHeight w:val="328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343D" w14:textId="77777777" w:rsidR="00072008" w:rsidRPr="003E00F6" w:rsidRDefault="00072008" w:rsidP="00456A4C">
            <w:pPr>
              <w:spacing w:line="360" w:lineRule="exact"/>
              <w:jc w:val="center"/>
              <w:rPr>
                <w:rFonts w:ascii="宋体" w:hAnsi="宋体"/>
                <w:szCs w:val="24"/>
              </w:rPr>
            </w:pPr>
            <w:r w:rsidRPr="003E00F6"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4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D20B" w14:textId="77777777" w:rsidR="00072008" w:rsidRPr="003E00F6" w:rsidRDefault="00072008" w:rsidP="00456A4C">
            <w:pPr>
              <w:spacing w:line="360" w:lineRule="exact"/>
              <w:jc w:val="left"/>
              <w:rPr>
                <w:rFonts w:ascii="宋体" w:hAnsi="宋体"/>
                <w:szCs w:val="24"/>
              </w:rPr>
            </w:pPr>
            <w:r w:rsidRPr="003E00F6">
              <w:rPr>
                <w:rFonts w:ascii="宋体" w:hAnsi="宋体" w:hint="eastAsia"/>
                <w:szCs w:val="24"/>
              </w:rPr>
              <w:t>支付要求：投标商须在支付货款时开具增值税</w:t>
            </w:r>
            <w:r w:rsidR="00257ECD">
              <w:rPr>
                <w:rFonts w:ascii="宋体" w:hAnsi="宋体" w:hint="eastAsia"/>
                <w:szCs w:val="24"/>
              </w:rPr>
              <w:t>普通</w:t>
            </w:r>
            <w:r w:rsidRPr="003E00F6">
              <w:rPr>
                <w:rFonts w:ascii="宋体" w:hAnsi="宋体" w:hint="eastAsia"/>
                <w:szCs w:val="24"/>
              </w:rPr>
              <w:t>发票。</w:t>
            </w:r>
          </w:p>
        </w:tc>
      </w:tr>
      <w:tr w:rsidR="00072008" w:rsidRPr="003E00F6" w14:paraId="64DD9F1A" w14:textId="77777777" w:rsidTr="00456A4C">
        <w:trPr>
          <w:trHeight w:val="731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E42A" w14:textId="77777777" w:rsidR="00072008" w:rsidRPr="003E00F6" w:rsidRDefault="00072008" w:rsidP="00456A4C">
            <w:pPr>
              <w:spacing w:line="360" w:lineRule="exact"/>
              <w:jc w:val="center"/>
              <w:rPr>
                <w:rFonts w:ascii="宋体" w:hAnsi="宋体"/>
                <w:szCs w:val="24"/>
              </w:rPr>
            </w:pPr>
            <w:r w:rsidRPr="003E00F6">
              <w:rPr>
                <w:rFonts w:ascii="宋体" w:hAnsi="宋体"/>
                <w:szCs w:val="24"/>
              </w:rPr>
              <w:t>2</w:t>
            </w:r>
          </w:p>
        </w:tc>
        <w:tc>
          <w:tcPr>
            <w:tcW w:w="4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EA68" w14:textId="77777777" w:rsidR="00072008" w:rsidRPr="003E00F6" w:rsidRDefault="00072008" w:rsidP="00B17EC5">
            <w:pPr>
              <w:spacing w:line="360" w:lineRule="exact"/>
              <w:jc w:val="left"/>
              <w:rPr>
                <w:rFonts w:ascii="宋体" w:hAnsi="宋体"/>
                <w:szCs w:val="24"/>
              </w:rPr>
            </w:pPr>
            <w:r w:rsidRPr="003E00F6">
              <w:rPr>
                <w:rFonts w:ascii="宋体" w:hAnsi="宋体" w:hint="eastAsia"/>
                <w:szCs w:val="24"/>
              </w:rPr>
              <w:t>报价要求：投标商须按照项目列表分项报价，税费、调试费、交通费、人工费（包括但不仅限于）等其他一切费用应已包含在列表所示报价之中，不得另外单独列报。</w:t>
            </w:r>
          </w:p>
        </w:tc>
      </w:tr>
    </w:tbl>
    <w:p w14:paraId="252D8416" w14:textId="77777777" w:rsidR="00072008" w:rsidRPr="00072008" w:rsidRDefault="00072008" w:rsidP="004F4DD4">
      <w:pPr>
        <w:pStyle w:val="a3"/>
        <w:ind w:left="420" w:firstLineChars="0" w:firstLine="0"/>
        <w:jc w:val="left"/>
        <w:rPr>
          <w:lang w:val="en-US" w:eastAsia="zh-CN"/>
        </w:rPr>
      </w:pPr>
    </w:p>
    <w:p w14:paraId="5E30F916" w14:textId="77777777" w:rsidR="00072008" w:rsidRDefault="00072008" w:rsidP="004F4DD4">
      <w:pPr>
        <w:pStyle w:val="a3"/>
        <w:ind w:left="420" w:firstLineChars="0" w:firstLine="0"/>
        <w:jc w:val="left"/>
        <w:rPr>
          <w:lang w:eastAsia="zh-CN"/>
        </w:rPr>
      </w:pPr>
    </w:p>
    <w:p w14:paraId="17D0AA92" w14:textId="77777777" w:rsidR="004F4DD4" w:rsidRDefault="004F4DD4" w:rsidP="00DD2296">
      <w:pPr>
        <w:pStyle w:val="a3"/>
        <w:numPr>
          <w:ilvl w:val="0"/>
          <w:numId w:val="1"/>
        </w:numPr>
        <w:ind w:firstLineChars="0"/>
        <w:jc w:val="left"/>
      </w:pPr>
      <w:proofErr w:type="spellStart"/>
      <w:r>
        <w:rPr>
          <w:rFonts w:hint="eastAsia"/>
        </w:rPr>
        <w:t>交货及培训</w:t>
      </w:r>
      <w:proofErr w:type="spellEnd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882"/>
        <w:gridCol w:w="5812"/>
      </w:tblGrid>
      <w:tr w:rsidR="004F4DD4" w:rsidRPr="00A52C33" w14:paraId="145F7458" w14:textId="77777777" w:rsidTr="008E7819">
        <w:tc>
          <w:tcPr>
            <w:tcW w:w="636" w:type="dxa"/>
          </w:tcPr>
          <w:p w14:paraId="3B2C53E5" w14:textId="77777777" w:rsidR="004F4DD4" w:rsidRPr="00C729DC" w:rsidRDefault="004F4DD4" w:rsidP="003761E5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694" w:type="dxa"/>
            <w:gridSpan w:val="2"/>
          </w:tcPr>
          <w:p w14:paraId="2E9B3C27" w14:textId="77777777" w:rsidR="004F4DD4" w:rsidRPr="00C729DC" w:rsidRDefault="004F4DD4" w:rsidP="003761E5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交货及培训要求</w:t>
            </w:r>
          </w:p>
        </w:tc>
      </w:tr>
      <w:tr w:rsidR="004F4DD4" w:rsidRPr="00A52C33" w14:paraId="483075BB" w14:textId="77777777" w:rsidTr="008E7819">
        <w:tc>
          <w:tcPr>
            <w:tcW w:w="636" w:type="dxa"/>
          </w:tcPr>
          <w:p w14:paraId="2CFF1515" w14:textId="77777777" w:rsidR="004F4DD4" w:rsidRPr="00C729DC" w:rsidRDefault="004F4DD4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82" w:type="dxa"/>
          </w:tcPr>
          <w:p w14:paraId="50D89A8C" w14:textId="77777777" w:rsidR="004F4DD4" w:rsidRPr="00C729DC" w:rsidRDefault="004F4DD4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交货</w:t>
            </w:r>
            <w:r w:rsidR="008673A6" w:rsidRPr="00C729DC">
              <w:rPr>
                <w:rFonts w:hint="eastAsia"/>
                <w:lang w:val="en-US" w:eastAsia="zh-CN"/>
              </w:rPr>
              <w:t>完工</w:t>
            </w:r>
            <w:r w:rsidRPr="00C729DC">
              <w:rPr>
                <w:rFonts w:hint="eastAsia"/>
                <w:lang w:val="en-US" w:eastAsia="zh-CN"/>
              </w:rPr>
              <w:t>期</w:t>
            </w:r>
          </w:p>
        </w:tc>
        <w:tc>
          <w:tcPr>
            <w:tcW w:w="5812" w:type="dxa"/>
          </w:tcPr>
          <w:p w14:paraId="20ADD77C" w14:textId="1CF9518A" w:rsidR="004F4DD4" w:rsidRPr="00C729DC" w:rsidRDefault="005B111C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签订合同后</w:t>
            </w:r>
            <w:r w:rsidRPr="00C729DC">
              <w:rPr>
                <w:rFonts w:hint="eastAsia"/>
                <w:lang w:val="en-US" w:eastAsia="zh-CN"/>
              </w:rPr>
              <w:t xml:space="preserve"> </w:t>
            </w:r>
            <w:r w:rsidR="00BF7DEC">
              <w:rPr>
                <w:lang w:val="en-US" w:eastAsia="zh-CN"/>
              </w:rPr>
              <w:t>30</w:t>
            </w:r>
            <w:r w:rsidR="005C36C1" w:rsidRPr="00C729DC">
              <w:rPr>
                <w:rFonts w:hint="eastAsia"/>
                <w:lang w:val="en-US" w:eastAsia="zh-CN"/>
              </w:rPr>
              <w:t>日</w:t>
            </w:r>
            <w:r w:rsidR="00C41E95">
              <w:rPr>
                <w:rFonts w:hint="eastAsia"/>
                <w:lang w:val="en-US" w:eastAsia="zh-CN"/>
              </w:rPr>
              <w:t>内</w:t>
            </w:r>
            <w:r w:rsidR="00AE34B4">
              <w:rPr>
                <w:rFonts w:hint="eastAsia"/>
                <w:lang w:val="en-US" w:eastAsia="zh-CN"/>
              </w:rPr>
              <w:t>。</w:t>
            </w:r>
          </w:p>
        </w:tc>
      </w:tr>
      <w:tr w:rsidR="004F4DD4" w:rsidRPr="00A52C33" w14:paraId="164CE7C4" w14:textId="77777777" w:rsidTr="008E7819">
        <w:tc>
          <w:tcPr>
            <w:tcW w:w="636" w:type="dxa"/>
          </w:tcPr>
          <w:p w14:paraId="06215DEE" w14:textId="77777777" w:rsidR="004F4DD4" w:rsidRPr="00C729DC" w:rsidRDefault="004F4DD4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82" w:type="dxa"/>
          </w:tcPr>
          <w:p w14:paraId="491D2284" w14:textId="77777777" w:rsidR="004F4DD4" w:rsidRPr="00C729DC" w:rsidRDefault="004F4DD4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验收要求</w:t>
            </w:r>
          </w:p>
        </w:tc>
        <w:tc>
          <w:tcPr>
            <w:tcW w:w="5812" w:type="dxa"/>
          </w:tcPr>
          <w:p w14:paraId="7DC1FE7C" w14:textId="77777777" w:rsidR="004F4DD4" w:rsidRPr="00C729DC" w:rsidRDefault="008673A6" w:rsidP="004012E0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验收由上海外国语大学授权代表负责验收。验收依据国家有关规范、招标文件、投标文件和项目有关文件。项目交付验收前中标方应先进行自检，并向上海外国语大学提交自检报告。验收若发现质量问题，或者不达标项目，中标方须无条件整改至符合验收要求。整改过程产生新增、更改或产生其他费用，均由中标方自行承担；若验收过程产生其他费用，由中标方负责承担。</w:t>
            </w:r>
          </w:p>
        </w:tc>
      </w:tr>
      <w:tr w:rsidR="004F4DD4" w:rsidRPr="00A52C33" w14:paraId="22CF2CFA" w14:textId="77777777" w:rsidTr="008E7819">
        <w:tc>
          <w:tcPr>
            <w:tcW w:w="636" w:type="dxa"/>
          </w:tcPr>
          <w:p w14:paraId="1F64027A" w14:textId="77777777" w:rsidR="004F4DD4" w:rsidRPr="00C729DC" w:rsidRDefault="004F4DD4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82" w:type="dxa"/>
          </w:tcPr>
          <w:p w14:paraId="5ABFC59B" w14:textId="77777777" w:rsidR="004F4DD4" w:rsidRPr="00C729DC" w:rsidRDefault="004F4DD4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用户培训</w:t>
            </w:r>
          </w:p>
        </w:tc>
        <w:tc>
          <w:tcPr>
            <w:tcW w:w="5812" w:type="dxa"/>
          </w:tcPr>
          <w:p w14:paraId="0A0CA97F" w14:textId="77777777" w:rsidR="004F4DD4" w:rsidRPr="00C729DC" w:rsidRDefault="00C640DD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交付后，中标方须配合上海外国语大学组织全体管理员培训。合同期内系统更新升级或者增加功能时，中标方</w:t>
            </w:r>
            <w:proofErr w:type="gramStart"/>
            <w:r w:rsidRPr="00C729DC">
              <w:rPr>
                <w:rFonts w:hint="eastAsia"/>
                <w:lang w:val="en-US" w:eastAsia="zh-CN"/>
              </w:rPr>
              <w:t>须组织</w:t>
            </w:r>
            <w:proofErr w:type="gramEnd"/>
            <w:r w:rsidRPr="00C729DC">
              <w:rPr>
                <w:rFonts w:hint="eastAsia"/>
                <w:lang w:val="en-US" w:eastAsia="zh-CN"/>
              </w:rPr>
              <w:t>适当范围的培训。</w:t>
            </w:r>
          </w:p>
        </w:tc>
      </w:tr>
    </w:tbl>
    <w:p w14:paraId="41BF8A05" w14:textId="77777777" w:rsidR="004F4DD4" w:rsidRDefault="004F4DD4" w:rsidP="004F4DD4">
      <w:pPr>
        <w:pStyle w:val="a3"/>
        <w:ind w:left="420" w:firstLineChars="0" w:firstLine="0"/>
        <w:jc w:val="left"/>
      </w:pPr>
    </w:p>
    <w:p w14:paraId="6C1EB3A3" w14:textId="77777777" w:rsidR="00DD2296" w:rsidRDefault="00DD2296" w:rsidP="00DD2296">
      <w:pPr>
        <w:pStyle w:val="a3"/>
        <w:ind w:firstLineChars="0" w:firstLine="0"/>
        <w:jc w:val="left"/>
        <w:rPr>
          <w:lang w:eastAsia="zh-CN"/>
        </w:rPr>
      </w:pPr>
    </w:p>
    <w:p w14:paraId="70DE5B8A" w14:textId="77777777" w:rsidR="004F4DD4" w:rsidRDefault="00DD2296" w:rsidP="00DD2296">
      <w:pPr>
        <w:pStyle w:val="a3"/>
        <w:ind w:firstLineChars="0" w:firstLine="0"/>
        <w:jc w:val="left"/>
      </w:pPr>
      <w:r>
        <w:rPr>
          <w:rFonts w:hint="eastAsia"/>
          <w:lang w:eastAsia="zh-CN"/>
        </w:rPr>
        <w:t>六、</w:t>
      </w:r>
      <w:proofErr w:type="spellStart"/>
      <w:r w:rsidR="004F4DD4">
        <w:rPr>
          <w:rFonts w:hint="eastAsia"/>
        </w:rPr>
        <w:t>售后服务</w:t>
      </w:r>
      <w:proofErr w:type="spellEnd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876"/>
        <w:gridCol w:w="5824"/>
      </w:tblGrid>
      <w:tr w:rsidR="004F4DD4" w:rsidRPr="00A52C33" w14:paraId="74FB6021" w14:textId="77777777" w:rsidTr="00D24B6B">
        <w:tc>
          <w:tcPr>
            <w:tcW w:w="630" w:type="dxa"/>
          </w:tcPr>
          <w:p w14:paraId="1D6AA98E" w14:textId="77777777" w:rsidR="004F4DD4" w:rsidRPr="00C729DC" w:rsidRDefault="004F4DD4" w:rsidP="003761E5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700" w:type="dxa"/>
            <w:gridSpan w:val="2"/>
          </w:tcPr>
          <w:p w14:paraId="1FF78022" w14:textId="77777777" w:rsidR="004F4DD4" w:rsidRPr="00C729DC" w:rsidRDefault="004F4DD4" w:rsidP="003761E5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售后服务要求</w:t>
            </w:r>
          </w:p>
        </w:tc>
      </w:tr>
      <w:tr w:rsidR="004F4DD4" w:rsidRPr="00A52C33" w14:paraId="1AF7E29C" w14:textId="77777777" w:rsidTr="00D24B6B">
        <w:tc>
          <w:tcPr>
            <w:tcW w:w="630" w:type="dxa"/>
          </w:tcPr>
          <w:p w14:paraId="6AA3D2A3" w14:textId="77777777" w:rsidR="004F4DD4" w:rsidRPr="00C729DC" w:rsidRDefault="004F4DD4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6" w:type="dxa"/>
          </w:tcPr>
          <w:p w14:paraId="29D4B2C6" w14:textId="77777777" w:rsidR="004F4DD4" w:rsidRPr="00C729DC" w:rsidRDefault="004F4DD4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安装集成</w:t>
            </w:r>
          </w:p>
        </w:tc>
        <w:tc>
          <w:tcPr>
            <w:tcW w:w="5824" w:type="dxa"/>
          </w:tcPr>
          <w:p w14:paraId="5FDB1D8F" w14:textId="77777777" w:rsidR="004012E0" w:rsidRPr="00422D81" w:rsidRDefault="004012E0" w:rsidP="004012E0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中标方必须按时完成本项目安装集成</w:t>
            </w:r>
            <w:r w:rsidRPr="003D7F99">
              <w:rPr>
                <w:rFonts w:ascii="Times New Roman" w:hAnsi="Times New Roman" w:hint="eastAsia"/>
              </w:rPr>
              <w:t>，并达到相应的技术指标。</w:t>
            </w:r>
          </w:p>
          <w:p w14:paraId="7409E9A9" w14:textId="77777777" w:rsidR="004012E0" w:rsidRPr="00422D81" w:rsidRDefault="004012E0" w:rsidP="004012E0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中标方指定专门人员成立的项目组，该项目小组全面负责整个项目过程</w:t>
            </w:r>
            <w:r w:rsidRPr="003D7F99">
              <w:rPr>
                <w:rFonts w:ascii="Times New Roman" w:hAnsi="Times New Roman" w:hint="eastAsia"/>
              </w:rPr>
              <w:t>。</w:t>
            </w:r>
          </w:p>
          <w:p w14:paraId="3B55FC1E" w14:textId="77777777" w:rsidR="0077402D" w:rsidRPr="0077402D" w:rsidRDefault="004012E0" w:rsidP="0077402D">
            <w:pPr>
              <w:pStyle w:val="a3"/>
              <w:numPr>
                <w:ilvl w:val="0"/>
                <w:numId w:val="7"/>
              </w:numPr>
              <w:ind w:firstLineChars="0"/>
              <w:jc w:val="left"/>
              <w:rPr>
                <w:lang w:val="en-US" w:eastAsia="zh-CN"/>
              </w:rPr>
            </w:pPr>
            <w:r w:rsidRPr="00F879B1">
              <w:rPr>
                <w:rFonts w:ascii="Times New Roman" w:hAnsi="Times New Roman" w:hint="eastAsia"/>
                <w:lang w:val="en-US" w:eastAsia="zh-CN"/>
              </w:rPr>
              <w:t>系统正式运行后，定期回访用户</w:t>
            </w:r>
            <w:r w:rsidR="0077402D">
              <w:rPr>
                <w:rFonts w:ascii="Times New Roman" w:hAnsi="Times New Roman" w:hint="eastAsia"/>
                <w:lang w:val="en-US" w:eastAsia="zh-CN"/>
              </w:rPr>
              <w:t>，免费提供</w:t>
            </w:r>
            <w:proofErr w:type="gramStart"/>
            <w:r w:rsidR="0077402D">
              <w:rPr>
                <w:rFonts w:ascii="Times New Roman" w:hAnsi="Times New Roman" w:hint="eastAsia"/>
                <w:lang w:val="en-US" w:eastAsia="zh-CN"/>
              </w:rPr>
              <w:t>相关维保服务</w:t>
            </w:r>
            <w:proofErr w:type="gramEnd"/>
            <w:r w:rsidR="0077402D">
              <w:rPr>
                <w:rFonts w:ascii="Times New Roman" w:hAnsi="Times New Roman" w:hint="eastAsia"/>
                <w:lang w:val="en-US" w:eastAsia="zh-CN"/>
              </w:rPr>
              <w:t>。</w:t>
            </w:r>
          </w:p>
          <w:p w14:paraId="6CB5F153" w14:textId="77777777" w:rsidR="004F4DD4" w:rsidRPr="00C729DC" w:rsidRDefault="004012E0" w:rsidP="0077402D">
            <w:pPr>
              <w:pStyle w:val="a3"/>
              <w:numPr>
                <w:ilvl w:val="0"/>
                <w:numId w:val="7"/>
              </w:numPr>
              <w:ind w:firstLineChars="0"/>
              <w:jc w:val="left"/>
              <w:rPr>
                <w:lang w:val="en-US" w:eastAsia="zh-CN"/>
              </w:rPr>
            </w:pPr>
            <w:r w:rsidRPr="00F879B1">
              <w:rPr>
                <w:rFonts w:ascii="Times New Roman" w:hAnsi="Times New Roman" w:hint="eastAsia"/>
                <w:lang w:val="en-US" w:eastAsia="zh-CN"/>
              </w:rPr>
              <w:t>工作现场严格遵守我校的规定。项目实施过程中，因中标方原因引起的我校财产损失及安全事故，由中标方承担责任。</w:t>
            </w:r>
          </w:p>
        </w:tc>
      </w:tr>
      <w:tr w:rsidR="004F4DD4" w:rsidRPr="00A52C33" w14:paraId="5D0844CD" w14:textId="77777777" w:rsidTr="00D24B6B">
        <w:tc>
          <w:tcPr>
            <w:tcW w:w="630" w:type="dxa"/>
          </w:tcPr>
          <w:p w14:paraId="32BD2C0D" w14:textId="77777777" w:rsidR="004F4DD4" w:rsidRPr="00C729DC" w:rsidRDefault="004F4DD4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76" w:type="dxa"/>
          </w:tcPr>
          <w:p w14:paraId="1E4FBD1A" w14:textId="77777777" w:rsidR="004F4DD4" w:rsidRPr="00C729DC" w:rsidRDefault="004F4DD4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保修期限及内容</w:t>
            </w:r>
          </w:p>
        </w:tc>
        <w:tc>
          <w:tcPr>
            <w:tcW w:w="5824" w:type="dxa"/>
          </w:tcPr>
          <w:p w14:paraId="741641C5" w14:textId="77777777" w:rsidR="004012E0" w:rsidRPr="00F879B1" w:rsidRDefault="004012E0" w:rsidP="004012E0">
            <w:pPr>
              <w:pStyle w:val="a3"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hAnsi="Times New Roman"/>
                <w:szCs w:val="21"/>
                <w:lang w:val="en-US" w:eastAsia="zh-CN"/>
              </w:rPr>
            </w:pPr>
            <w:proofErr w:type="gramStart"/>
            <w:r w:rsidRPr="00F879B1">
              <w:rPr>
                <w:rFonts w:ascii="Times New Roman" w:hAnsi="Times New Roman"/>
                <w:szCs w:val="21"/>
                <w:lang w:val="en-US" w:eastAsia="zh-CN"/>
              </w:rPr>
              <w:t>自项目终</w:t>
            </w:r>
            <w:proofErr w:type="gramEnd"/>
            <w:r w:rsidRPr="00F879B1">
              <w:rPr>
                <w:rFonts w:ascii="Times New Roman" w:hAnsi="Times New Roman"/>
                <w:szCs w:val="21"/>
                <w:lang w:val="en-US" w:eastAsia="zh-CN"/>
              </w:rPr>
              <w:t>验之日起，中标方为我校提供</w:t>
            </w:r>
            <w:r w:rsidR="001F193D">
              <w:rPr>
                <w:rFonts w:ascii="Times New Roman" w:hAnsi="Times New Roman" w:hint="eastAsia"/>
                <w:szCs w:val="21"/>
                <w:lang w:val="en-US" w:eastAsia="zh-CN"/>
              </w:rPr>
              <w:t>五</w:t>
            </w:r>
            <w:r w:rsidRPr="00F879B1">
              <w:rPr>
                <w:rFonts w:ascii="Times New Roman" w:hAnsi="Times New Roman"/>
                <w:szCs w:val="21"/>
                <w:lang w:val="en-US" w:eastAsia="zh-CN"/>
              </w:rPr>
              <w:t>年免费</w:t>
            </w:r>
            <w:r w:rsidR="005D02F0" w:rsidRPr="00F879B1">
              <w:rPr>
                <w:rFonts w:ascii="Times New Roman" w:hAnsi="Times New Roman" w:hint="eastAsia"/>
                <w:szCs w:val="21"/>
                <w:lang w:val="en-US" w:eastAsia="zh-CN"/>
              </w:rPr>
              <w:t xml:space="preserve"> </w:t>
            </w:r>
            <w:r w:rsidRPr="00F879B1">
              <w:rPr>
                <w:rFonts w:ascii="Times New Roman" w:hAnsi="Times New Roman" w:hint="eastAsia"/>
                <w:szCs w:val="21"/>
                <w:lang w:val="en-US" w:eastAsia="zh-CN"/>
              </w:rPr>
              <w:t>质保服务</w:t>
            </w:r>
            <w:r w:rsidR="005D02F0">
              <w:rPr>
                <w:rFonts w:ascii="Times New Roman" w:hAnsi="Times New Roman" w:hint="eastAsia"/>
                <w:szCs w:val="21"/>
                <w:lang w:val="en-US" w:eastAsia="zh-CN"/>
              </w:rPr>
              <w:t>（</w:t>
            </w:r>
            <w:r w:rsidR="005D02F0" w:rsidRPr="00F879B1">
              <w:rPr>
                <w:rFonts w:ascii="Times New Roman" w:hAnsi="Times New Roman"/>
                <w:szCs w:val="21"/>
                <w:lang w:val="en-US" w:eastAsia="zh-CN"/>
              </w:rPr>
              <w:t>技术支持</w:t>
            </w:r>
            <w:r w:rsidR="005D02F0">
              <w:rPr>
                <w:rFonts w:ascii="Times New Roman" w:hAnsi="Times New Roman" w:hint="eastAsia"/>
                <w:szCs w:val="21"/>
                <w:lang w:val="en-US" w:eastAsia="zh-CN"/>
              </w:rPr>
              <w:t>）。五</w:t>
            </w:r>
            <w:r w:rsidRPr="00F879B1">
              <w:rPr>
                <w:rFonts w:ascii="Times New Roman" w:hAnsi="Times New Roman"/>
                <w:szCs w:val="21"/>
                <w:lang w:val="en-US" w:eastAsia="zh-CN"/>
              </w:rPr>
              <w:t>年系统技术服务包括：远程及现场技术支持服务，纠错性软件升级，每季度巡检、备份数据服务。中标方需提供详细的保修期内技术支持服务和数据维护服务方案。</w:t>
            </w:r>
          </w:p>
          <w:p w14:paraId="29A49C20" w14:textId="77777777" w:rsidR="00711D43" w:rsidRDefault="005D02F0" w:rsidP="00711D43">
            <w:pPr>
              <w:pStyle w:val="a3"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hint="eastAsia"/>
                <w:szCs w:val="21"/>
                <w:lang w:val="en-US" w:eastAsia="zh-CN"/>
              </w:rPr>
              <w:t>五</w:t>
            </w:r>
            <w:r w:rsidR="001662DA">
              <w:rPr>
                <w:rFonts w:ascii="Times New Roman" w:hAnsi="Times New Roman" w:hint="eastAsia"/>
                <w:szCs w:val="21"/>
                <w:lang w:val="en-US" w:eastAsia="zh-CN"/>
              </w:rPr>
              <w:t>年免费质</w:t>
            </w:r>
            <w:r w:rsidR="004012E0" w:rsidRPr="00F879B1">
              <w:rPr>
                <w:rFonts w:ascii="Times New Roman" w:hAnsi="Times New Roman" w:hint="eastAsia"/>
                <w:szCs w:val="21"/>
                <w:lang w:val="en-US" w:eastAsia="zh-CN"/>
              </w:rPr>
              <w:t>保</w:t>
            </w:r>
            <w:r w:rsidR="004012E0" w:rsidRPr="00F879B1">
              <w:rPr>
                <w:rFonts w:ascii="Times New Roman" w:hAnsi="Times New Roman"/>
                <w:szCs w:val="21"/>
                <w:lang w:val="en-US" w:eastAsia="zh-CN"/>
              </w:rPr>
              <w:t>及技术支持服务期内，提供免费</w:t>
            </w:r>
            <w:r w:rsidR="004012E0" w:rsidRPr="00F879B1">
              <w:rPr>
                <w:rFonts w:ascii="Times New Roman" w:hAnsi="Times New Roman" w:hint="eastAsia"/>
                <w:szCs w:val="21"/>
                <w:lang w:val="en-US" w:eastAsia="zh-CN"/>
              </w:rPr>
              <w:t>系统版本升级、数据更新、系统数据纠错维护等服务。</w:t>
            </w:r>
          </w:p>
          <w:p w14:paraId="5880B763" w14:textId="65953F27" w:rsidR="004F4DD4" w:rsidRPr="00711D43" w:rsidRDefault="004012E0" w:rsidP="00711D43">
            <w:pPr>
              <w:pStyle w:val="a3"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hAnsi="Times New Roman"/>
                <w:szCs w:val="21"/>
                <w:lang w:val="en-US" w:eastAsia="zh-CN"/>
              </w:rPr>
            </w:pPr>
            <w:r w:rsidRPr="00711D43">
              <w:rPr>
                <w:rFonts w:ascii="Times New Roman" w:hAnsi="Times New Roman" w:hint="eastAsia"/>
                <w:szCs w:val="21"/>
                <w:lang w:val="en-US" w:eastAsia="zh-CN"/>
              </w:rPr>
              <w:t>投标方必须提供详细的保修期内服务方案，</w:t>
            </w:r>
            <w:r w:rsidR="005D02F0" w:rsidRPr="00711D43">
              <w:rPr>
                <w:rFonts w:ascii="Times New Roman" w:hAnsi="Times New Roman" w:hint="eastAsia"/>
                <w:szCs w:val="21"/>
                <w:lang w:val="en-US" w:eastAsia="zh-CN"/>
              </w:rPr>
              <w:t>质保及</w:t>
            </w:r>
            <w:proofErr w:type="gramStart"/>
            <w:r w:rsidR="005D02F0" w:rsidRPr="00711D43">
              <w:rPr>
                <w:rFonts w:ascii="Times New Roman" w:hAnsi="Times New Roman" w:hint="eastAsia"/>
                <w:szCs w:val="21"/>
                <w:lang w:val="en-US" w:eastAsia="zh-CN"/>
              </w:rPr>
              <w:t>及</w:t>
            </w:r>
            <w:proofErr w:type="gramEnd"/>
            <w:r w:rsidR="005D02F0" w:rsidRPr="00711D43">
              <w:rPr>
                <w:rFonts w:ascii="Times New Roman" w:hAnsi="Times New Roman" w:hint="eastAsia"/>
                <w:szCs w:val="21"/>
                <w:lang w:val="en-US" w:eastAsia="zh-CN"/>
              </w:rPr>
              <w:t>技术支持</w:t>
            </w:r>
            <w:r w:rsidRPr="00711D43">
              <w:rPr>
                <w:rFonts w:ascii="Times New Roman" w:hAnsi="Times New Roman" w:hint="eastAsia"/>
                <w:szCs w:val="21"/>
                <w:lang w:val="en-US" w:eastAsia="zh-CN"/>
              </w:rPr>
              <w:t>方案包括（但不限于）：提供</w:t>
            </w:r>
            <w:r w:rsidRPr="00711D43">
              <w:rPr>
                <w:rFonts w:ascii="Times New Roman" w:hAnsi="Times New Roman" w:hint="eastAsia"/>
                <w:szCs w:val="21"/>
                <w:lang w:val="en-US" w:eastAsia="zh-CN"/>
              </w:rPr>
              <w:t>7</w:t>
            </w:r>
            <w:r w:rsidRPr="00711D43">
              <w:rPr>
                <w:rFonts w:ascii="Times New Roman" w:hAnsi="Times New Roman" w:hint="eastAsia"/>
                <w:szCs w:val="21"/>
                <w:lang w:val="en-US" w:eastAsia="zh-CN"/>
              </w:rPr>
              <w:t>×</w:t>
            </w:r>
            <w:r w:rsidRPr="00711D43">
              <w:rPr>
                <w:rFonts w:ascii="Times New Roman" w:hAnsi="Times New Roman" w:hint="eastAsia"/>
                <w:szCs w:val="21"/>
                <w:lang w:val="en-US" w:eastAsia="zh-CN"/>
              </w:rPr>
              <w:t>24</w:t>
            </w:r>
            <w:r w:rsidRPr="00711D43">
              <w:rPr>
                <w:rFonts w:ascii="Times New Roman" w:hAnsi="Times New Roman" w:hint="eastAsia"/>
                <w:szCs w:val="21"/>
                <w:lang w:val="en-US" w:eastAsia="zh-CN"/>
              </w:rPr>
              <w:t>小时的电话技术支持和服务；对于一般问题，</w:t>
            </w:r>
            <w:r w:rsidRPr="00711D43">
              <w:rPr>
                <w:rFonts w:ascii="Times New Roman" w:hAnsi="Times New Roman" w:hint="eastAsia"/>
                <w:szCs w:val="21"/>
                <w:lang w:val="en-US" w:eastAsia="zh-CN"/>
              </w:rPr>
              <w:t>2</w:t>
            </w:r>
            <w:r w:rsidRPr="00711D43">
              <w:rPr>
                <w:rFonts w:ascii="Times New Roman" w:hAnsi="Times New Roman" w:hint="eastAsia"/>
                <w:szCs w:val="21"/>
                <w:lang w:val="en-US" w:eastAsia="zh-CN"/>
              </w:rPr>
              <w:t>小时内</w:t>
            </w:r>
            <w:proofErr w:type="gramStart"/>
            <w:r w:rsidRPr="00711D43">
              <w:rPr>
                <w:rFonts w:ascii="Times New Roman" w:hAnsi="Times New Roman" w:hint="eastAsia"/>
                <w:szCs w:val="21"/>
                <w:lang w:val="en-US" w:eastAsia="zh-CN"/>
              </w:rPr>
              <w:t>作出</w:t>
            </w:r>
            <w:proofErr w:type="gramEnd"/>
            <w:r w:rsidRPr="00711D43">
              <w:rPr>
                <w:rFonts w:ascii="Times New Roman" w:hAnsi="Times New Roman" w:hint="eastAsia"/>
                <w:szCs w:val="21"/>
                <w:lang w:val="en-US" w:eastAsia="zh-CN"/>
              </w:rPr>
              <w:t>实质性响应，</w:t>
            </w:r>
            <w:r w:rsidRPr="00711D43">
              <w:rPr>
                <w:rFonts w:ascii="Times New Roman" w:hAnsi="Times New Roman" w:hint="eastAsia"/>
                <w:szCs w:val="21"/>
                <w:lang w:val="en-US" w:eastAsia="zh-CN"/>
              </w:rPr>
              <w:t>4</w:t>
            </w:r>
            <w:r w:rsidRPr="00711D43">
              <w:rPr>
                <w:rFonts w:ascii="Times New Roman" w:hAnsi="Times New Roman" w:hint="eastAsia"/>
                <w:szCs w:val="21"/>
                <w:lang w:val="en-US" w:eastAsia="zh-CN"/>
              </w:rPr>
              <w:t>小时内解决问题；根据用户要求，对重大问题提供现场技术支持，</w:t>
            </w:r>
            <w:r w:rsidRPr="00711D43">
              <w:rPr>
                <w:rFonts w:ascii="Times New Roman" w:hAnsi="Times New Roman" w:hint="eastAsia"/>
                <w:szCs w:val="21"/>
                <w:lang w:val="en-US" w:eastAsia="zh-CN"/>
              </w:rPr>
              <w:t>2</w:t>
            </w:r>
            <w:r w:rsidRPr="00711D43">
              <w:rPr>
                <w:rFonts w:ascii="Times New Roman" w:hAnsi="Times New Roman" w:hint="eastAsia"/>
                <w:szCs w:val="21"/>
                <w:lang w:val="en-US" w:eastAsia="zh-CN"/>
              </w:rPr>
              <w:t>小时内到达指定现场，</w:t>
            </w:r>
            <w:r w:rsidRPr="00711D43">
              <w:rPr>
                <w:rFonts w:ascii="Times New Roman" w:hAnsi="Times New Roman" w:hint="eastAsia"/>
                <w:szCs w:val="21"/>
                <w:lang w:val="en-US" w:eastAsia="zh-CN"/>
              </w:rPr>
              <w:t>24</w:t>
            </w:r>
            <w:r w:rsidRPr="00711D43">
              <w:rPr>
                <w:rFonts w:ascii="Times New Roman" w:hAnsi="Times New Roman" w:hint="eastAsia"/>
                <w:szCs w:val="21"/>
                <w:lang w:val="en-US" w:eastAsia="zh-CN"/>
              </w:rPr>
              <w:t>小时内解决问题。重大问题定义：系统阻塞；常用功能使用不正常；一般问题定义：除重大问题以外的其它问题；须指定专人为系统提供技术支持服务。服务范围包括系统安装、升级、调试、性能调优、系统管理等。服务方式包括电话、互联网、</w:t>
            </w:r>
            <w:r w:rsidRPr="00711D43">
              <w:rPr>
                <w:rFonts w:ascii="Times New Roman" w:hAnsi="Times New Roman" w:hint="eastAsia"/>
                <w:szCs w:val="21"/>
                <w:lang w:val="en-US" w:eastAsia="zh-CN"/>
              </w:rPr>
              <w:t>E-mail</w:t>
            </w:r>
            <w:r w:rsidRPr="00711D43">
              <w:rPr>
                <w:rFonts w:ascii="Times New Roman" w:hAnsi="Times New Roman" w:hint="eastAsia"/>
                <w:szCs w:val="21"/>
                <w:lang w:val="en-US" w:eastAsia="zh-CN"/>
              </w:rPr>
              <w:t>和现场等方式。按用户要求提供产品升级服务，制定升级计划，并对升级后的系统进行安装、培训。</w:t>
            </w:r>
          </w:p>
        </w:tc>
      </w:tr>
      <w:tr w:rsidR="004F4DD4" w:rsidRPr="00A52C33" w14:paraId="69FC0FEB" w14:textId="77777777" w:rsidTr="00D24B6B">
        <w:tc>
          <w:tcPr>
            <w:tcW w:w="630" w:type="dxa"/>
          </w:tcPr>
          <w:p w14:paraId="214465A2" w14:textId="77777777" w:rsidR="004F4DD4" w:rsidRPr="00C729DC" w:rsidRDefault="004F4DD4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76" w:type="dxa"/>
          </w:tcPr>
          <w:p w14:paraId="57FBC6AD" w14:textId="77777777" w:rsidR="004F4DD4" w:rsidRPr="00C729DC" w:rsidRDefault="004F4DD4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超出</w:t>
            </w:r>
            <w:proofErr w:type="gramStart"/>
            <w:r w:rsidRPr="00C729DC">
              <w:rPr>
                <w:rFonts w:hint="eastAsia"/>
                <w:lang w:val="en-US" w:eastAsia="zh-CN"/>
              </w:rPr>
              <w:t>保修期后维保费</w:t>
            </w:r>
            <w:proofErr w:type="gramEnd"/>
            <w:r w:rsidRPr="00C729DC">
              <w:rPr>
                <w:rFonts w:hint="eastAsia"/>
                <w:lang w:val="en-US" w:eastAsia="zh-CN"/>
              </w:rPr>
              <w:t>用</w:t>
            </w:r>
          </w:p>
        </w:tc>
        <w:tc>
          <w:tcPr>
            <w:tcW w:w="5824" w:type="dxa"/>
          </w:tcPr>
          <w:p w14:paraId="7101B7FB" w14:textId="77777777" w:rsidR="004F4DD4" w:rsidRPr="00C729DC" w:rsidRDefault="004012E0" w:rsidP="004B5EE1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F879B1">
              <w:rPr>
                <w:rFonts w:ascii="Times New Roman" w:hAnsi="Times New Roman" w:hint="eastAsia"/>
                <w:szCs w:val="21"/>
                <w:lang w:val="en-US" w:eastAsia="zh-CN"/>
              </w:rPr>
              <w:t>免费服务期满后，</w:t>
            </w:r>
            <w:r w:rsidR="00B17EC5">
              <w:rPr>
                <w:rFonts w:ascii="Times New Roman" w:hAnsi="Times New Roman" w:hint="eastAsia"/>
                <w:szCs w:val="21"/>
                <w:lang w:val="en-US" w:eastAsia="zh-CN"/>
              </w:rPr>
              <w:t>需求</w:t>
            </w:r>
            <w:r w:rsidRPr="00F879B1">
              <w:rPr>
                <w:rFonts w:ascii="Times New Roman" w:hAnsi="Times New Roman" w:hint="eastAsia"/>
                <w:szCs w:val="21"/>
                <w:lang w:val="en-US" w:eastAsia="zh-CN"/>
              </w:rPr>
              <w:t>方如</w:t>
            </w:r>
            <w:r>
              <w:rPr>
                <w:rFonts w:ascii="Times New Roman" w:hAnsi="Times New Roman" w:hint="eastAsia"/>
                <w:szCs w:val="21"/>
                <w:lang w:val="en-US" w:eastAsia="zh-CN"/>
              </w:rPr>
              <w:t>仍</w:t>
            </w:r>
            <w:r w:rsidRPr="00F879B1">
              <w:rPr>
                <w:rFonts w:ascii="Times New Roman" w:hAnsi="Times New Roman" w:hint="eastAsia"/>
                <w:szCs w:val="21"/>
                <w:lang w:val="en-US" w:eastAsia="zh-CN"/>
              </w:rPr>
              <w:t>需中标企业继续提供维护服务，</w:t>
            </w:r>
            <w:r>
              <w:rPr>
                <w:rFonts w:ascii="Times New Roman" w:hAnsi="Times New Roman" w:hint="eastAsia"/>
                <w:szCs w:val="21"/>
                <w:lang w:val="en-US" w:eastAsia="zh-CN"/>
              </w:rPr>
              <w:t>双方另行协商，维护</w:t>
            </w:r>
            <w:r w:rsidRPr="00F879B1">
              <w:rPr>
                <w:rFonts w:ascii="Times New Roman" w:hAnsi="Times New Roman" w:hint="eastAsia"/>
                <w:szCs w:val="21"/>
                <w:lang w:val="en-US" w:eastAsia="zh-CN"/>
              </w:rPr>
              <w:t>费</w:t>
            </w:r>
            <w:r>
              <w:rPr>
                <w:rFonts w:ascii="Times New Roman" w:hAnsi="Times New Roman" w:hint="eastAsia"/>
                <w:szCs w:val="21"/>
                <w:lang w:val="en-US" w:eastAsia="zh-CN"/>
              </w:rPr>
              <w:t>最高</w:t>
            </w:r>
            <w:r w:rsidR="004B5EE1">
              <w:rPr>
                <w:rFonts w:ascii="Times New Roman" w:hAnsi="Times New Roman" w:hint="eastAsia"/>
                <w:szCs w:val="21"/>
                <w:lang w:val="en-US" w:eastAsia="zh-CN"/>
              </w:rPr>
              <w:t>不得高于本合同金额</w:t>
            </w:r>
            <w:r w:rsidRPr="00F879B1">
              <w:rPr>
                <w:rFonts w:ascii="Times New Roman" w:hAnsi="Times New Roman" w:hint="eastAsia"/>
                <w:szCs w:val="21"/>
                <w:lang w:val="en-US" w:eastAsia="zh-CN"/>
              </w:rPr>
              <w:t>的</w:t>
            </w:r>
            <w:r>
              <w:rPr>
                <w:rFonts w:ascii="Times New Roman" w:hAnsi="Times New Roman" w:hint="eastAsia"/>
                <w:szCs w:val="21"/>
                <w:lang w:val="en-US" w:eastAsia="zh-CN"/>
              </w:rPr>
              <w:t>8</w:t>
            </w:r>
            <w:r w:rsidRPr="00F879B1">
              <w:rPr>
                <w:rFonts w:ascii="Times New Roman" w:hAnsi="Times New Roman" w:hint="eastAsia"/>
                <w:szCs w:val="21"/>
                <w:lang w:val="en-US" w:eastAsia="zh-CN"/>
              </w:rPr>
              <w:t>%</w:t>
            </w:r>
            <w:r>
              <w:rPr>
                <w:rFonts w:ascii="Times New Roman" w:hAnsi="Times New Roman" w:hint="eastAsia"/>
                <w:szCs w:val="21"/>
                <w:lang w:val="en-US" w:eastAsia="zh-CN"/>
              </w:rPr>
              <w:t>（百分之捌）。</w:t>
            </w:r>
          </w:p>
        </w:tc>
      </w:tr>
    </w:tbl>
    <w:p w14:paraId="6C0F62F7" w14:textId="77777777" w:rsidR="004F4DD4" w:rsidRDefault="004F4DD4" w:rsidP="004F4DD4">
      <w:pPr>
        <w:pStyle w:val="a3"/>
        <w:ind w:firstLineChars="0" w:firstLine="0"/>
        <w:jc w:val="left"/>
      </w:pPr>
    </w:p>
    <w:p w14:paraId="6F7BC900" w14:textId="77777777" w:rsidR="004F4DD4" w:rsidRDefault="004F4DD4" w:rsidP="004F4DD4">
      <w:pPr>
        <w:pStyle w:val="a3"/>
        <w:ind w:left="420" w:firstLineChars="0" w:firstLine="0"/>
        <w:jc w:val="left"/>
      </w:pPr>
    </w:p>
    <w:p w14:paraId="7ADAF311" w14:textId="77777777" w:rsidR="004F4DD4" w:rsidRDefault="00DD2296" w:rsidP="00DD2296">
      <w:pPr>
        <w:pStyle w:val="a3"/>
        <w:ind w:firstLineChars="0" w:firstLine="0"/>
        <w:jc w:val="left"/>
      </w:pPr>
      <w:r>
        <w:rPr>
          <w:rFonts w:hint="eastAsia"/>
          <w:lang w:eastAsia="zh-CN"/>
        </w:rPr>
        <w:t>七、</w:t>
      </w:r>
      <w:proofErr w:type="spellStart"/>
      <w:r w:rsidR="004F4DD4">
        <w:rPr>
          <w:rFonts w:hint="eastAsia"/>
        </w:rPr>
        <w:t>投标方资质要求</w:t>
      </w:r>
      <w:proofErr w:type="spellEnd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1254"/>
        <w:gridCol w:w="5958"/>
      </w:tblGrid>
      <w:tr w:rsidR="004F4DD4" w:rsidRPr="00A52C33" w14:paraId="62866E4E" w14:textId="77777777" w:rsidTr="008E7819">
        <w:tc>
          <w:tcPr>
            <w:tcW w:w="1118" w:type="dxa"/>
          </w:tcPr>
          <w:p w14:paraId="3CABCCEF" w14:textId="77777777" w:rsidR="004F4DD4" w:rsidRPr="00C729DC" w:rsidRDefault="004F4DD4" w:rsidP="003761E5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212" w:type="dxa"/>
            <w:gridSpan w:val="2"/>
          </w:tcPr>
          <w:p w14:paraId="25E1CD1C" w14:textId="77777777" w:rsidR="004F4DD4" w:rsidRPr="00C729DC" w:rsidRDefault="004F4DD4" w:rsidP="003761E5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投标方资质要求</w:t>
            </w:r>
          </w:p>
        </w:tc>
      </w:tr>
      <w:tr w:rsidR="004F4DD4" w:rsidRPr="00A52C33" w14:paraId="412C3257" w14:textId="77777777" w:rsidTr="008E7819">
        <w:tc>
          <w:tcPr>
            <w:tcW w:w="1118" w:type="dxa"/>
          </w:tcPr>
          <w:p w14:paraId="5A429CF2" w14:textId="77777777" w:rsidR="004F4DD4" w:rsidRPr="00C729DC" w:rsidRDefault="004F4DD4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54" w:type="dxa"/>
          </w:tcPr>
          <w:p w14:paraId="488BDE5C" w14:textId="77777777" w:rsidR="004F4DD4" w:rsidRPr="00C729DC" w:rsidRDefault="00A855BD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原厂授权</w:t>
            </w:r>
          </w:p>
        </w:tc>
        <w:tc>
          <w:tcPr>
            <w:tcW w:w="5958" w:type="dxa"/>
          </w:tcPr>
          <w:p w14:paraId="38DE3F39" w14:textId="4595A597" w:rsidR="004F4DD4" w:rsidRPr="00C729DC" w:rsidRDefault="00FF4076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无</w:t>
            </w:r>
          </w:p>
        </w:tc>
      </w:tr>
      <w:tr w:rsidR="004F4DD4" w:rsidRPr="00A52C33" w14:paraId="29F5F692" w14:textId="77777777" w:rsidTr="008E7819">
        <w:tc>
          <w:tcPr>
            <w:tcW w:w="1118" w:type="dxa"/>
          </w:tcPr>
          <w:p w14:paraId="57941C21" w14:textId="77777777" w:rsidR="004F4DD4" w:rsidRPr="00C729DC" w:rsidRDefault="004F4DD4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54" w:type="dxa"/>
          </w:tcPr>
          <w:p w14:paraId="680806BC" w14:textId="77777777" w:rsidR="004F4DD4" w:rsidRPr="00C729DC" w:rsidRDefault="007019D0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成功案例</w:t>
            </w:r>
          </w:p>
        </w:tc>
        <w:tc>
          <w:tcPr>
            <w:tcW w:w="5958" w:type="dxa"/>
          </w:tcPr>
          <w:p w14:paraId="16F757F4" w14:textId="76563C3A" w:rsidR="004F4DD4" w:rsidRPr="00C729DC" w:rsidRDefault="00FF4076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无</w:t>
            </w:r>
          </w:p>
        </w:tc>
      </w:tr>
      <w:tr w:rsidR="004F4DD4" w:rsidRPr="00A52C33" w14:paraId="2C3BDAB0" w14:textId="77777777" w:rsidTr="008E7819">
        <w:tc>
          <w:tcPr>
            <w:tcW w:w="1118" w:type="dxa"/>
          </w:tcPr>
          <w:p w14:paraId="5C010B17" w14:textId="77777777" w:rsidR="004F4DD4" w:rsidRPr="00C729DC" w:rsidRDefault="004F4DD4" w:rsidP="0053282D">
            <w:pPr>
              <w:pStyle w:val="a3"/>
              <w:ind w:firstLineChars="0" w:firstLine="0"/>
              <w:jc w:val="center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54" w:type="dxa"/>
          </w:tcPr>
          <w:p w14:paraId="2F135935" w14:textId="77777777" w:rsidR="004F4DD4" w:rsidRPr="00C729DC" w:rsidRDefault="007019D0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 w:rsidRPr="00C729DC">
              <w:rPr>
                <w:rFonts w:hint="eastAsia"/>
                <w:lang w:val="en-US" w:eastAsia="zh-CN"/>
              </w:rPr>
              <w:t>相关资质</w:t>
            </w:r>
          </w:p>
        </w:tc>
        <w:tc>
          <w:tcPr>
            <w:tcW w:w="5958" w:type="dxa"/>
          </w:tcPr>
          <w:p w14:paraId="145216A8" w14:textId="305DC2A4" w:rsidR="004F4DD4" w:rsidRPr="00C729DC" w:rsidRDefault="008E7819" w:rsidP="003761E5">
            <w:pPr>
              <w:pStyle w:val="a3"/>
              <w:ind w:firstLineChars="0" w:firstLine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营业执照</w:t>
            </w:r>
          </w:p>
        </w:tc>
      </w:tr>
    </w:tbl>
    <w:p w14:paraId="1A2D1721" w14:textId="77777777" w:rsidR="004F4DD4" w:rsidRDefault="004F4DD4" w:rsidP="00CD0D5B">
      <w:pPr>
        <w:jc w:val="left"/>
      </w:pPr>
    </w:p>
    <w:sectPr w:rsidR="004F4DD4" w:rsidSect="00376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9B5CF" w14:textId="77777777" w:rsidR="00721F92" w:rsidRDefault="00721F92" w:rsidP="0004796C">
      <w:r>
        <w:separator/>
      </w:r>
    </w:p>
  </w:endnote>
  <w:endnote w:type="continuationSeparator" w:id="0">
    <w:p w14:paraId="0543D195" w14:textId="77777777" w:rsidR="00721F92" w:rsidRDefault="00721F92" w:rsidP="0004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E6F3F" w14:textId="77777777" w:rsidR="00721F92" w:rsidRDefault="00721F92" w:rsidP="0004796C">
      <w:r>
        <w:separator/>
      </w:r>
    </w:p>
  </w:footnote>
  <w:footnote w:type="continuationSeparator" w:id="0">
    <w:p w14:paraId="734FCF23" w14:textId="77777777" w:rsidR="00721F92" w:rsidRDefault="00721F92" w:rsidP="00047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B0808C54"/>
    <w:lvl w:ilvl="0">
      <w:start w:val="1"/>
      <w:numFmt w:val="decimal"/>
      <w:pStyle w:val="1"/>
      <w:lvlText w:val="%1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1">
      <w:start w:val="1"/>
      <w:numFmt w:val="decimal"/>
      <w:pStyle w:val="2"/>
      <w:lvlText w:val="%1.%2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pStyle w:val="3"/>
      <w:lvlText w:val="%1.%2.%3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3">
      <w:start w:val="1"/>
      <w:numFmt w:val="decimal"/>
      <w:pStyle w:val="4"/>
      <w:lvlText w:val="%1.%2.%3.%4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4">
      <w:start w:val="1"/>
      <w:numFmt w:val="decimal"/>
      <w:pStyle w:val="5"/>
      <w:lvlText w:val="%1.%2.%3.%4.%5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5">
      <w:start w:val="1"/>
      <w:numFmt w:val="decimal"/>
      <w:pStyle w:val="6"/>
      <w:lvlText w:val="%1.%2.%3.%4.%5.%6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6">
      <w:start w:val="1"/>
      <w:numFmt w:val="decimal"/>
      <w:pStyle w:val="7"/>
      <w:lvlText w:val="（%7）"/>
      <w:legacy w:legacy="1" w:legacySpace="113" w:legacyIndent="0"/>
      <w:lvlJc w:val="left"/>
      <w:pPr>
        <w:ind w:left="1191" w:firstLine="0"/>
      </w:pPr>
      <w:rPr>
        <w:rFonts w:ascii="黑体" w:eastAsia="黑体" w:hint="eastAsia"/>
        <w:b w:val="0"/>
        <w:i w:val="0"/>
        <w:sz w:val="24"/>
      </w:rPr>
    </w:lvl>
    <w:lvl w:ilvl="7">
      <w:start w:val="1"/>
      <w:numFmt w:val="lowerLetter"/>
      <w:pStyle w:val="8"/>
      <w:lvlText w:val="（%8）"/>
      <w:legacy w:legacy="1" w:legacySpace="113" w:legacyIndent="0"/>
      <w:lvlJc w:val="left"/>
      <w:pPr>
        <w:ind w:left="1888" w:firstLine="0"/>
      </w:pPr>
      <w:rPr>
        <w:rFonts w:ascii="黑体" w:eastAsia="黑体" w:hint="eastAsia"/>
        <w:b w:val="0"/>
        <w:i w:val="0"/>
        <w:sz w:val="24"/>
      </w:rPr>
    </w:lvl>
    <w:lvl w:ilvl="8">
      <w:start w:val="1"/>
      <w:numFmt w:val="lowerRoman"/>
      <w:pStyle w:val="9"/>
      <w:lvlText w:val="（%9）"/>
      <w:legacy w:legacy="1" w:legacySpace="113" w:legacyIndent="0"/>
      <w:lvlJc w:val="left"/>
      <w:pPr>
        <w:ind w:left="2591" w:firstLine="0"/>
      </w:pPr>
      <w:rPr>
        <w:rFonts w:ascii="黑体" w:eastAsia="黑体" w:hint="eastAsia"/>
        <w:b w:val="0"/>
        <w:i w:val="0"/>
        <w:sz w:val="24"/>
      </w:rPr>
    </w:lvl>
  </w:abstractNum>
  <w:abstractNum w:abstractNumId="1" w15:restartNumberingAfterBreak="0">
    <w:nsid w:val="1FF70631"/>
    <w:multiLevelType w:val="hybridMultilevel"/>
    <w:tmpl w:val="69CC5382"/>
    <w:lvl w:ilvl="0" w:tplc="E14CB14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8B1471"/>
    <w:multiLevelType w:val="hybridMultilevel"/>
    <w:tmpl w:val="51742774"/>
    <w:lvl w:ilvl="0" w:tplc="1E0E7A38">
      <w:start w:val="4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F7006E3"/>
    <w:multiLevelType w:val="hybridMultilevel"/>
    <w:tmpl w:val="4080D40A"/>
    <w:lvl w:ilvl="0" w:tplc="31B208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B200F5A">
      <w:start w:val="4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18B64612">
      <w:start w:val="4"/>
      <w:numFmt w:val="japaneseCounting"/>
      <w:lvlText w:val="%3、"/>
      <w:lvlJc w:val="left"/>
      <w:pPr>
        <w:ind w:left="16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1970182"/>
    <w:multiLevelType w:val="hybridMultilevel"/>
    <w:tmpl w:val="076CF326"/>
    <w:lvl w:ilvl="0" w:tplc="25CEAD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9DE0F19"/>
    <w:multiLevelType w:val="hybridMultilevel"/>
    <w:tmpl w:val="9A1A7E0A"/>
    <w:lvl w:ilvl="0" w:tplc="6B261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9347FA"/>
    <w:multiLevelType w:val="hybridMultilevel"/>
    <w:tmpl w:val="F39C5258"/>
    <w:lvl w:ilvl="0" w:tplc="8A8EC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E767052"/>
    <w:multiLevelType w:val="hybridMultilevel"/>
    <w:tmpl w:val="C9D0DDCA"/>
    <w:lvl w:ilvl="0" w:tplc="BAF4B5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4EE1569"/>
    <w:multiLevelType w:val="hybridMultilevel"/>
    <w:tmpl w:val="27DC6614"/>
    <w:lvl w:ilvl="0" w:tplc="C0B677F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E69485F"/>
    <w:multiLevelType w:val="hybridMultilevel"/>
    <w:tmpl w:val="32FAFEE0"/>
    <w:lvl w:ilvl="0" w:tplc="AD5662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D9"/>
    <w:rsid w:val="000038D3"/>
    <w:rsid w:val="0000422F"/>
    <w:rsid w:val="000101AC"/>
    <w:rsid w:val="00016D22"/>
    <w:rsid w:val="00025F76"/>
    <w:rsid w:val="00030E59"/>
    <w:rsid w:val="0003182F"/>
    <w:rsid w:val="00045CDA"/>
    <w:rsid w:val="0004796C"/>
    <w:rsid w:val="00053AFC"/>
    <w:rsid w:val="0005413B"/>
    <w:rsid w:val="00061199"/>
    <w:rsid w:val="000617C8"/>
    <w:rsid w:val="00063935"/>
    <w:rsid w:val="00066020"/>
    <w:rsid w:val="00072008"/>
    <w:rsid w:val="00081FBF"/>
    <w:rsid w:val="000872F1"/>
    <w:rsid w:val="0008753A"/>
    <w:rsid w:val="00094A29"/>
    <w:rsid w:val="000A0D9B"/>
    <w:rsid w:val="000A6488"/>
    <w:rsid w:val="000D395C"/>
    <w:rsid w:val="000D76A4"/>
    <w:rsid w:val="000E47C7"/>
    <w:rsid w:val="000F18C8"/>
    <w:rsid w:val="000F6967"/>
    <w:rsid w:val="000F76A4"/>
    <w:rsid w:val="00101747"/>
    <w:rsid w:val="0010206B"/>
    <w:rsid w:val="001048C9"/>
    <w:rsid w:val="001052FB"/>
    <w:rsid w:val="00122146"/>
    <w:rsid w:val="00123B7B"/>
    <w:rsid w:val="0012557F"/>
    <w:rsid w:val="001259AA"/>
    <w:rsid w:val="00137EE5"/>
    <w:rsid w:val="001455EF"/>
    <w:rsid w:val="00146DF9"/>
    <w:rsid w:val="00154D1E"/>
    <w:rsid w:val="00156113"/>
    <w:rsid w:val="00157630"/>
    <w:rsid w:val="0016308F"/>
    <w:rsid w:val="001662DA"/>
    <w:rsid w:val="00172A87"/>
    <w:rsid w:val="001836D5"/>
    <w:rsid w:val="00184E73"/>
    <w:rsid w:val="00186653"/>
    <w:rsid w:val="00191028"/>
    <w:rsid w:val="00191352"/>
    <w:rsid w:val="00191A84"/>
    <w:rsid w:val="001A15E1"/>
    <w:rsid w:val="001B30BA"/>
    <w:rsid w:val="001B5155"/>
    <w:rsid w:val="001C38A3"/>
    <w:rsid w:val="001E47CD"/>
    <w:rsid w:val="001E4DEF"/>
    <w:rsid w:val="001E75CF"/>
    <w:rsid w:val="001F136D"/>
    <w:rsid w:val="001F193D"/>
    <w:rsid w:val="00200FCA"/>
    <w:rsid w:val="00217C7C"/>
    <w:rsid w:val="00223502"/>
    <w:rsid w:val="0022634B"/>
    <w:rsid w:val="00226C30"/>
    <w:rsid w:val="00231376"/>
    <w:rsid w:val="0024052C"/>
    <w:rsid w:val="00241F01"/>
    <w:rsid w:val="0024222D"/>
    <w:rsid w:val="002430EF"/>
    <w:rsid w:val="00250805"/>
    <w:rsid w:val="00257ECD"/>
    <w:rsid w:val="00266E29"/>
    <w:rsid w:val="00275CB4"/>
    <w:rsid w:val="0028613F"/>
    <w:rsid w:val="00286CF2"/>
    <w:rsid w:val="00290687"/>
    <w:rsid w:val="002976FB"/>
    <w:rsid w:val="002A517E"/>
    <w:rsid w:val="002B2946"/>
    <w:rsid w:val="002B3396"/>
    <w:rsid w:val="002C2646"/>
    <w:rsid w:val="002C42A1"/>
    <w:rsid w:val="002D4C6A"/>
    <w:rsid w:val="002D502E"/>
    <w:rsid w:val="002D51C3"/>
    <w:rsid w:val="002D55C9"/>
    <w:rsid w:val="002E2B65"/>
    <w:rsid w:val="002E32E8"/>
    <w:rsid w:val="002F547D"/>
    <w:rsid w:val="002F6DD6"/>
    <w:rsid w:val="002F72FE"/>
    <w:rsid w:val="00301627"/>
    <w:rsid w:val="003037AA"/>
    <w:rsid w:val="003070EF"/>
    <w:rsid w:val="00313A18"/>
    <w:rsid w:val="003149D5"/>
    <w:rsid w:val="00316668"/>
    <w:rsid w:val="00316802"/>
    <w:rsid w:val="00324D6D"/>
    <w:rsid w:val="00330A76"/>
    <w:rsid w:val="00332C20"/>
    <w:rsid w:val="00336F9A"/>
    <w:rsid w:val="00352A10"/>
    <w:rsid w:val="0035471D"/>
    <w:rsid w:val="0036473A"/>
    <w:rsid w:val="003720C1"/>
    <w:rsid w:val="003761E5"/>
    <w:rsid w:val="0038163B"/>
    <w:rsid w:val="00386420"/>
    <w:rsid w:val="003A2E51"/>
    <w:rsid w:val="003B2132"/>
    <w:rsid w:val="003B6DEF"/>
    <w:rsid w:val="003C391C"/>
    <w:rsid w:val="003C562F"/>
    <w:rsid w:val="003C5952"/>
    <w:rsid w:val="003D484A"/>
    <w:rsid w:val="003D665C"/>
    <w:rsid w:val="003F72AC"/>
    <w:rsid w:val="00400EFF"/>
    <w:rsid w:val="004012E0"/>
    <w:rsid w:val="00413FC6"/>
    <w:rsid w:val="004163B6"/>
    <w:rsid w:val="00443D00"/>
    <w:rsid w:val="00450DA7"/>
    <w:rsid w:val="0045690F"/>
    <w:rsid w:val="00456A4C"/>
    <w:rsid w:val="00462D31"/>
    <w:rsid w:val="00464009"/>
    <w:rsid w:val="00466DFD"/>
    <w:rsid w:val="00476D2B"/>
    <w:rsid w:val="004A0B20"/>
    <w:rsid w:val="004A4C85"/>
    <w:rsid w:val="004B3BC5"/>
    <w:rsid w:val="004B55BC"/>
    <w:rsid w:val="004B5EE1"/>
    <w:rsid w:val="004C67E2"/>
    <w:rsid w:val="004D1C6A"/>
    <w:rsid w:val="004D4BB8"/>
    <w:rsid w:val="004D704D"/>
    <w:rsid w:val="004D77D7"/>
    <w:rsid w:val="004F4786"/>
    <w:rsid w:val="004F4DD4"/>
    <w:rsid w:val="004F6C89"/>
    <w:rsid w:val="00510DCB"/>
    <w:rsid w:val="00514FF8"/>
    <w:rsid w:val="005254BA"/>
    <w:rsid w:val="00530431"/>
    <w:rsid w:val="00530B4E"/>
    <w:rsid w:val="0053282D"/>
    <w:rsid w:val="005328B7"/>
    <w:rsid w:val="00537F35"/>
    <w:rsid w:val="00544551"/>
    <w:rsid w:val="0056278F"/>
    <w:rsid w:val="00571A6E"/>
    <w:rsid w:val="00572DA3"/>
    <w:rsid w:val="0057387E"/>
    <w:rsid w:val="00574508"/>
    <w:rsid w:val="0057734D"/>
    <w:rsid w:val="005816E8"/>
    <w:rsid w:val="00592DAE"/>
    <w:rsid w:val="00595493"/>
    <w:rsid w:val="005A6846"/>
    <w:rsid w:val="005B111C"/>
    <w:rsid w:val="005C19FD"/>
    <w:rsid w:val="005C36C1"/>
    <w:rsid w:val="005D02F0"/>
    <w:rsid w:val="005D6C05"/>
    <w:rsid w:val="005D7B6C"/>
    <w:rsid w:val="005F6AC3"/>
    <w:rsid w:val="00610007"/>
    <w:rsid w:val="00616C48"/>
    <w:rsid w:val="00620C5D"/>
    <w:rsid w:val="0062593B"/>
    <w:rsid w:val="00626D7F"/>
    <w:rsid w:val="00631732"/>
    <w:rsid w:val="006519D8"/>
    <w:rsid w:val="006558C3"/>
    <w:rsid w:val="00656763"/>
    <w:rsid w:val="006577B4"/>
    <w:rsid w:val="006666A0"/>
    <w:rsid w:val="00672EF1"/>
    <w:rsid w:val="0067421C"/>
    <w:rsid w:val="00681185"/>
    <w:rsid w:val="006860C3"/>
    <w:rsid w:val="00693C9C"/>
    <w:rsid w:val="00696857"/>
    <w:rsid w:val="006B1436"/>
    <w:rsid w:val="006D2A7F"/>
    <w:rsid w:val="006D41E7"/>
    <w:rsid w:val="006D5977"/>
    <w:rsid w:val="006E0328"/>
    <w:rsid w:val="006E2382"/>
    <w:rsid w:val="006F0334"/>
    <w:rsid w:val="006F3256"/>
    <w:rsid w:val="007019D0"/>
    <w:rsid w:val="007078FC"/>
    <w:rsid w:val="00711D43"/>
    <w:rsid w:val="00717429"/>
    <w:rsid w:val="00721F92"/>
    <w:rsid w:val="00722B1B"/>
    <w:rsid w:val="007252A6"/>
    <w:rsid w:val="00727964"/>
    <w:rsid w:val="007423EC"/>
    <w:rsid w:val="00742E58"/>
    <w:rsid w:val="00753E89"/>
    <w:rsid w:val="007658C0"/>
    <w:rsid w:val="00771437"/>
    <w:rsid w:val="0077402D"/>
    <w:rsid w:val="00783999"/>
    <w:rsid w:val="00793DDD"/>
    <w:rsid w:val="007A5B97"/>
    <w:rsid w:val="007A6A94"/>
    <w:rsid w:val="007A7267"/>
    <w:rsid w:val="007B0868"/>
    <w:rsid w:val="007B440C"/>
    <w:rsid w:val="007C04D1"/>
    <w:rsid w:val="007C09E1"/>
    <w:rsid w:val="007C2A30"/>
    <w:rsid w:val="007C656B"/>
    <w:rsid w:val="007C7E8D"/>
    <w:rsid w:val="007D2A8D"/>
    <w:rsid w:val="007E4702"/>
    <w:rsid w:val="007F0E7F"/>
    <w:rsid w:val="007F28AD"/>
    <w:rsid w:val="007F3969"/>
    <w:rsid w:val="007F5F1A"/>
    <w:rsid w:val="0080097C"/>
    <w:rsid w:val="0080210F"/>
    <w:rsid w:val="008028E5"/>
    <w:rsid w:val="00804F1A"/>
    <w:rsid w:val="00816F94"/>
    <w:rsid w:val="00830569"/>
    <w:rsid w:val="0083539A"/>
    <w:rsid w:val="008361BD"/>
    <w:rsid w:val="008366FE"/>
    <w:rsid w:val="00837914"/>
    <w:rsid w:val="008412C0"/>
    <w:rsid w:val="00841F53"/>
    <w:rsid w:val="00857E69"/>
    <w:rsid w:val="008673A6"/>
    <w:rsid w:val="008736CB"/>
    <w:rsid w:val="0088048D"/>
    <w:rsid w:val="00881CF5"/>
    <w:rsid w:val="00883089"/>
    <w:rsid w:val="00884D52"/>
    <w:rsid w:val="00890CFB"/>
    <w:rsid w:val="008B0D2B"/>
    <w:rsid w:val="008B684F"/>
    <w:rsid w:val="008C676A"/>
    <w:rsid w:val="008E0D6F"/>
    <w:rsid w:val="008E7819"/>
    <w:rsid w:val="008E7EFE"/>
    <w:rsid w:val="008F203E"/>
    <w:rsid w:val="008F6D3D"/>
    <w:rsid w:val="009009A8"/>
    <w:rsid w:val="00902CFA"/>
    <w:rsid w:val="00906C3B"/>
    <w:rsid w:val="00920A98"/>
    <w:rsid w:val="00924722"/>
    <w:rsid w:val="009247E0"/>
    <w:rsid w:val="00931BA2"/>
    <w:rsid w:val="009425C3"/>
    <w:rsid w:val="00946596"/>
    <w:rsid w:val="0094789C"/>
    <w:rsid w:val="00957232"/>
    <w:rsid w:val="00961F5E"/>
    <w:rsid w:val="009724BB"/>
    <w:rsid w:val="0097312E"/>
    <w:rsid w:val="00974DE2"/>
    <w:rsid w:val="0097555C"/>
    <w:rsid w:val="00990072"/>
    <w:rsid w:val="009A2D88"/>
    <w:rsid w:val="009A345D"/>
    <w:rsid w:val="009A5030"/>
    <w:rsid w:val="009A605E"/>
    <w:rsid w:val="009B4E51"/>
    <w:rsid w:val="009C27B5"/>
    <w:rsid w:val="009E7685"/>
    <w:rsid w:val="009F0B4F"/>
    <w:rsid w:val="009F0B80"/>
    <w:rsid w:val="009F6F22"/>
    <w:rsid w:val="00A07C14"/>
    <w:rsid w:val="00A113FD"/>
    <w:rsid w:val="00A239DD"/>
    <w:rsid w:val="00A2678C"/>
    <w:rsid w:val="00A26AC5"/>
    <w:rsid w:val="00A33922"/>
    <w:rsid w:val="00A47A3B"/>
    <w:rsid w:val="00A47CAC"/>
    <w:rsid w:val="00A52BAA"/>
    <w:rsid w:val="00A54298"/>
    <w:rsid w:val="00A62072"/>
    <w:rsid w:val="00A667EF"/>
    <w:rsid w:val="00A8177E"/>
    <w:rsid w:val="00A83639"/>
    <w:rsid w:val="00A855BD"/>
    <w:rsid w:val="00A86348"/>
    <w:rsid w:val="00A86483"/>
    <w:rsid w:val="00A870A6"/>
    <w:rsid w:val="00A8755D"/>
    <w:rsid w:val="00A900F2"/>
    <w:rsid w:val="00A92AFA"/>
    <w:rsid w:val="00A95CBA"/>
    <w:rsid w:val="00A96380"/>
    <w:rsid w:val="00AB05EC"/>
    <w:rsid w:val="00AB73E9"/>
    <w:rsid w:val="00AC39FC"/>
    <w:rsid w:val="00AE1577"/>
    <w:rsid w:val="00AE2577"/>
    <w:rsid w:val="00AE34B4"/>
    <w:rsid w:val="00AF2832"/>
    <w:rsid w:val="00AF72BF"/>
    <w:rsid w:val="00B04858"/>
    <w:rsid w:val="00B105E7"/>
    <w:rsid w:val="00B12E9A"/>
    <w:rsid w:val="00B17EC5"/>
    <w:rsid w:val="00B24DC2"/>
    <w:rsid w:val="00B25B57"/>
    <w:rsid w:val="00B3054B"/>
    <w:rsid w:val="00B330E9"/>
    <w:rsid w:val="00B51E4F"/>
    <w:rsid w:val="00B62B29"/>
    <w:rsid w:val="00B634A1"/>
    <w:rsid w:val="00B6699D"/>
    <w:rsid w:val="00B67C98"/>
    <w:rsid w:val="00B72A35"/>
    <w:rsid w:val="00B75322"/>
    <w:rsid w:val="00B756E0"/>
    <w:rsid w:val="00B830CC"/>
    <w:rsid w:val="00B85F16"/>
    <w:rsid w:val="00B90885"/>
    <w:rsid w:val="00B938B8"/>
    <w:rsid w:val="00BA3A09"/>
    <w:rsid w:val="00BA74B8"/>
    <w:rsid w:val="00BB3E5F"/>
    <w:rsid w:val="00BD2DDF"/>
    <w:rsid w:val="00BD772E"/>
    <w:rsid w:val="00BE16E8"/>
    <w:rsid w:val="00BE29A7"/>
    <w:rsid w:val="00BE397A"/>
    <w:rsid w:val="00BE3D79"/>
    <w:rsid w:val="00BE67DC"/>
    <w:rsid w:val="00BE6ED0"/>
    <w:rsid w:val="00BE71DB"/>
    <w:rsid w:val="00BF003E"/>
    <w:rsid w:val="00BF7DEC"/>
    <w:rsid w:val="00C01876"/>
    <w:rsid w:val="00C0624F"/>
    <w:rsid w:val="00C07845"/>
    <w:rsid w:val="00C10D1C"/>
    <w:rsid w:val="00C12421"/>
    <w:rsid w:val="00C1243B"/>
    <w:rsid w:val="00C1324D"/>
    <w:rsid w:val="00C152ED"/>
    <w:rsid w:val="00C16D6A"/>
    <w:rsid w:val="00C37AC4"/>
    <w:rsid w:val="00C41E95"/>
    <w:rsid w:val="00C53515"/>
    <w:rsid w:val="00C56664"/>
    <w:rsid w:val="00C61D2D"/>
    <w:rsid w:val="00C640DD"/>
    <w:rsid w:val="00C729B3"/>
    <w:rsid w:val="00C729DC"/>
    <w:rsid w:val="00C73BFC"/>
    <w:rsid w:val="00C74C92"/>
    <w:rsid w:val="00C753EF"/>
    <w:rsid w:val="00C80C9D"/>
    <w:rsid w:val="00CA302E"/>
    <w:rsid w:val="00CB2A2C"/>
    <w:rsid w:val="00CB54A6"/>
    <w:rsid w:val="00CC0A73"/>
    <w:rsid w:val="00CD0D5B"/>
    <w:rsid w:val="00CD6AFC"/>
    <w:rsid w:val="00CE62BD"/>
    <w:rsid w:val="00CF3070"/>
    <w:rsid w:val="00CF3299"/>
    <w:rsid w:val="00D07F66"/>
    <w:rsid w:val="00D1139F"/>
    <w:rsid w:val="00D21677"/>
    <w:rsid w:val="00D2498E"/>
    <w:rsid w:val="00D24B6B"/>
    <w:rsid w:val="00D30DF0"/>
    <w:rsid w:val="00D31769"/>
    <w:rsid w:val="00D31ACD"/>
    <w:rsid w:val="00D328F8"/>
    <w:rsid w:val="00D33A59"/>
    <w:rsid w:val="00D348CC"/>
    <w:rsid w:val="00D378BA"/>
    <w:rsid w:val="00D4537A"/>
    <w:rsid w:val="00D46853"/>
    <w:rsid w:val="00D474DE"/>
    <w:rsid w:val="00D51904"/>
    <w:rsid w:val="00D56CB9"/>
    <w:rsid w:val="00D67B38"/>
    <w:rsid w:val="00D67B3C"/>
    <w:rsid w:val="00D70529"/>
    <w:rsid w:val="00D80DC6"/>
    <w:rsid w:val="00D9163E"/>
    <w:rsid w:val="00D9441B"/>
    <w:rsid w:val="00DA1570"/>
    <w:rsid w:val="00DB11A6"/>
    <w:rsid w:val="00DB51E9"/>
    <w:rsid w:val="00DB7A9C"/>
    <w:rsid w:val="00DD0435"/>
    <w:rsid w:val="00DD04F7"/>
    <w:rsid w:val="00DD2296"/>
    <w:rsid w:val="00DD4A13"/>
    <w:rsid w:val="00DD4F58"/>
    <w:rsid w:val="00DD5BE2"/>
    <w:rsid w:val="00DE05DD"/>
    <w:rsid w:val="00DE12D9"/>
    <w:rsid w:val="00DF0A61"/>
    <w:rsid w:val="00DF41D7"/>
    <w:rsid w:val="00DF7D84"/>
    <w:rsid w:val="00E00224"/>
    <w:rsid w:val="00E039DF"/>
    <w:rsid w:val="00E0503B"/>
    <w:rsid w:val="00E12BC7"/>
    <w:rsid w:val="00E136B0"/>
    <w:rsid w:val="00E1591F"/>
    <w:rsid w:val="00E15E08"/>
    <w:rsid w:val="00E25F9A"/>
    <w:rsid w:val="00E26043"/>
    <w:rsid w:val="00E3331A"/>
    <w:rsid w:val="00E33E76"/>
    <w:rsid w:val="00E426AE"/>
    <w:rsid w:val="00E428AF"/>
    <w:rsid w:val="00E44C17"/>
    <w:rsid w:val="00E54B36"/>
    <w:rsid w:val="00E56772"/>
    <w:rsid w:val="00E577A2"/>
    <w:rsid w:val="00E82F17"/>
    <w:rsid w:val="00EA0C43"/>
    <w:rsid w:val="00EA22AC"/>
    <w:rsid w:val="00EA5997"/>
    <w:rsid w:val="00EB3FBB"/>
    <w:rsid w:val="00EB62E4"/>
    <w:rsid w:val="00EB6433"/>
    <w:rsid w:val="00EC2C4F"/>
    <w:rsid w:val="00ED049B"/>
    <w:rsid w:val="00ED0FA4"/>
    <w:rsid w:val="00ED1D77"/>
    <w:rsid w:val="00EE00A8"/>
    <w:rsid w:val="00EE206E"/>
    <w:rsid w:val="00EE2C5C"/>
    <w:rsid w:val="00EE4618"/>
    <w:rsid w:val="00EF7938"/>
    <w:rsid w:val="00F01610"/>
    <w:rsid w:val="00F01F5E"/>
    <w:rsid w:val="00F15BD2"/>
    <w:rsid w:val="00F250AF"/>
    <w:rsid w:val="00F25102"/>
    <w:rsid w:val="00F2781F"/>
    <w:rsid w:val="00F30792"/>
    <w:rsid w:val="00F46A43"/>
    <w:rsid w:val="00F47379"/>
    <w:rsid w:val="00F512A6"/>
    <w:rsid w:val="00F52FCB"/>
    <w:rsid w:val="00F66E9A"/>
    <w:rsid w:val="00F749DF"/>
    <w:rsid w:val="00F7733B"/>
    <w:rsid w:val="00F82644"/>
    <w:rsid w:val="00F844EA"/>
    <w:rsid w:val="00F90830"/>
    <w:rsid w:val="00F92E51"/>
    <w:rsid w:val="00F95EF5"/>
    <w:rsid w:val="00FA6AD7"/>
    <w:rsid w:val="00FB7BB5"/>
    <w:rsid w:val="00FC3502"/>
    <w:rsid w:val="00FC4018"/>
    <w:rsid w:val="00FC50C4"/>
    <w:rsid w:val="00FE7C26"/>
    <w:rsid w:val="00FF161E"/>
    <w:rsid w:val="00FF271B"/>
    <w:rsid w:val="00FF4076"/>
    <w:rsid w:val="00FF4964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3D0A3"/>
  <w15:chartTrackingRefBased/>
  <w15:docId w15:val="{B0008371-3DBF-4F60-93AB-1A1AF6A3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2D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aliases w:val="123321,标题 1 1,PIM 1,h1,标书1,Heading 0,卷标题,合同标题,正文一级标题,L1,boc,Section Head,l1,1,1. heading 1,标准章,h11,heading 1TOC,R1,H11,Huvudrubrik,NMP Heading 1,Normal + Font: Helvetica,Bold,Space Before 12 pt,Not Bold,标题 1A,1st level,H12,H13,H14,H15,H16,H17,章,编号标"/>
    <w:basedOn w:val="a"/>
    <w:next w:val="a"/>
    <w:link w:val="10"/>
    <w:qFormat/>
    <w:rsid w:val="00072008"/>
    <w:pPr>
      <w:numPr>
        <w:numId w:val="9"/>
      </w:numPr>
      <w:adjustRightInd w:val="0"/>
      <w:spacing w:before="200" w:after="180" w:line="360" w:lineRule="atLeast"/>
      <w:textAlignment w:val="baseline"/>
      <w:outlineLvl w:val="0"/>
    </w:pPr>
    <w:rPr>
      <w:rFonts w:ascii="Arial" w:eastAsia="黑体" w:hAnsi="Times New Roman"/>
      <w:kern w:val="44"/>
      <w:sz w:val="24"/>
      <w:szCs w:val="20"/>
    </w:rPr>
  </w:style>
  <w:style w:type="paragraph" w:styleId="2">
    <w:name w:val="heading 2"/>
    <w:aliases w:val="标题 1.1,第一章 标题 2,Heading 2 Hidden,Heading 2 CCBS,heading 2,h2,sect 1.2,DO NOT USE_h2,chn,Chapter Number/Appendix Letter,Underrubrik1,prop2,2nd level,Titre2,l2,2,Header 2,PIM2,Titre3,HD2,H21,sect 1.21,H22,sect 1.22,H211,sect 1.211,H23,sect 1.23,DO,H1"/>
    <w:basedOn w:val="a"/>
    <w:next w:val="a"/>
    <w:link w:val="20"/>
    <w:qFormat/>
    <w:rsid w:val="00072008"/>
    <w:pPr>
      <w:numPr>
        <w:ilvl w:val="1"/>
        <w:numId w:val="9"/>
      </w:numPr>
      <w:adjustRightInd w:val="0"/>
      <w:spacing w:line="360" w:lineRule="atLeast"/>
      <w:textAlignment w:val="baseline"/>
      <w:outlineLvl w:val="1"/>
    </w:pPr>
    <w:rPr>
      <w:rFonts w:ascii="Times New Roman" w:hAnsi="Times New Roman"/>
      <w:kern w:val="0"/>
      <w:sz w:val="24"/>
      <w:szCs w:val="20"/>
    </w:rPr>
  </w:style>
  <w:style w:type="paragraph" w:styleId="3">
    <w:name w:val="heading 3"/>
    <w:aliases w:val="H3,l3,CT,第二层条,第三层,论文标题 2,1.1.1 标题 3,h3,Head3,Level 3 Head,3rd level,Heading 3 - old,Heading,level_3,PIM 3,sect1.2.3,sect1.2.31,sect1.2.32,sect1.2.311,sect1.2.33,sect1.2.312,Bold Head,bh,cb,BOD 0,Level 3 Topic Heading,Map,prop3,3heading,h"/>
    <w:basedOn w:val="a"/>
    <w:next w:val="a"/>
    <w:link w:val="30"/>
    <w:uiPriority w:val="9"/>
    <w:qFormat/>
    <w:rsid w:val="00072008"/>
    <w:pPr>
      <w:numPr>
        <w:ilvl w:val="2"/>
        <w:numId w:val="9"/>
      </w:numPr>
      <w:adjustRightInd w:val="0"/>
      <w:spacing w:line="360" w:lineRule="atLeast"/>
      <w:textAlignment w:val="baseline"/>
      <w:outlineLvl w:val="2"/>
    </w:pPr>
    <w:rPr>
      <w:rFonts w:ascii="Times New Roman" w:hAnsi="Times New Roman"/>
      <w:kern w:val="0"/>
      <w:sz w:val="24"/>
      <w:szCs w:val="20"/>
    </w:rPr>
  </w:style>
  <w:style w:type="paragraph" w:styleId="4">
    <w:name w:val="heading 4"/>
    <w:aliases w:val="4 dash,d,3,dash,bullet,bl,bb,PIM 4,H4,h4,sect 1.2.3.4,Ref Heading 1,rh1,sect 1.2.3.41,Ref Heading 11,rh11,sect 1.2.3.42,Ref Heading 12,rh12,sect 1.2.3.411,Ref Heading 111,rh111,sect 1.2.3.43,Ref Heading 13,rh13,sect 1.2.3.412,Ref Heading 112,rh112"/>
    <w:basedOn w:val="3"/>
    <w:next w:val="a"/>
    <w:link w:val="40"/>
    <w:qFormat/>
    <w:rsid w:val="00072008"/>
    <w:pPr>
      <w:numPr>
        <w:ilvl w:val="3"/>
      </w:numPr>
      <w:outlineLvl w:val="3"/>
    </w:pPr>
  </w:style>
  <w:style w:type="paragraph" w:styleId="5">
    <w:name w:val="heading 5"/>
    <w:aliases w:val="b,H5,h5,Block Label,Title 5,5 sub-bullet,sb,4,head:5#,PIM 5,Level 3 - i,ds,dd,heading 5,Roman list,5,mh2,Module heading 2,Numbered Sub-list,Report Heading,Title_Report Heading,Ü5 + Nr,5 sub-bullet1,sb1,41,5 sub-bullet2,sb2,42,5 sub-bullet11,sb11,L5"/>
    <w:basedOn w:val="a"/>
    <w:next w:val="a"/>
    <w:link w:val="50"/>
    <w:uiPriority w:val="9"/>
    <w:qFormat/>
    <w:rsid w:val="00072008"/>
    <w:pPr>
      <w:numPr>
        <w:ilvl w:val="4"/>
        <w:numId w:val="9"/>
      </w:numPr>
      <w:adjustRightInd w:val="0"/>
      <w:spacing w:line="360" w:lineRule="atLeast"/>
      <w:textAlignment w:val="baseline"/>
      <w:outlineLvl w:val="4"/>
    </w:pPr>
    <w:rPr>
      <w:rFonts w:ascii="Times New Roman" w:hAnsi="Times New Roman"/>
      <w:kern w:val="0"/>
      <w:sz w:val="24"/>
      <w:szCs w:val="20"/>
    </w:rPr>
  </w:style>
  <w:style w:type="paragraph" w:styleId="6">
    <w:name w:val="heading 6"/>
    <w:aliases w:val="H6,PIM 6,L1 Heading 6,h6,l6,hsm,submodule heading,Legal Level 1.,Bullet list,6,BOD 4,分段格式,cnp,Caption number (page-wide),h61,heading 61,Bullet (Single Lines),Third Subheading,L6,标题6,Ü6 + Nr,●,6 style,6 sub-sub-bullet,ssb,Appx,Appendix,61,6 style1"/>
    <w:basedOn w:val="a"/>
    <w:next w:val="a"/>
    <w:link w:val="60"/>
    <w:qFormat/>
    <w:rsid w:val="00072008"/>
    <w:pPr>
      <w:numPr>
        <w:ilvl w:val="5"/>
        <w:numId w:val="9"/>
      </w:numPr>
      <w:adjustRightInd w:val="0"/>
      <w:spacing w:line="360" w:lineRule="atLeast"/>
      <w:textAlignment w:val="baseline"/>
      <w:outlineLvl w:val="5"/>
    </w:pPr>
    <w:rPr>
      <w:rFonts w:ascii="Times New Roman" w:hAnsi="Times New Roman"/>
      <w:kern w:val="0"/>
      <w:sz w:val="24"/>
      <w:szCs w:val="20"/>
    </w:rPr>
  </w:style>
  <w:style w:type="paragraph" w:styleId="7">
    <w:name w:val="heading 7"/>
    <w:aliases w:val="PIM 7,letter list,不用,7 sub-style,71,项标题(1),Legal Level 1.1.,正文七级标题,h7,st,SDL title,h71,st1,SDL title1,h72,st2,SDL title2,h73,st3,SDL title3,h74,st4,SDL title4,h75,st5,SDL title5,H TIMES1,Level 1.1,L7,H7,sdf,1.1.1.1.1.1.1标题 7,（1）,ITT t7,req3,heading"/>
    <w:basedOn w:val="a"/>
    <w:next w:val="a"/>
    <w:link w:val="70"/>
    <w:qFormat/>
    <w:rsid w:val="00072008"/>
    <w:pPr>
      <w:numPr>
        <w:ilvl w:val="6"/>
        <w:numId w:val="9"/>
      </w:numPr>
      <w:adjustRightInd w:val="0"/>
      <w:spacing w:line="360" w:lineRule="atLeast"/>
      <w:textAlignment w:val="baseline"/>
      <w:outlineLvl w:val="6"/>
    </w:pPr>
    <w:rPr>
      <w:rFonts w:ascii="Times New Roman" w:hAnsi="Times New Roman"/>
      <w:kern w:val="0"/>
      <w:sz w:val="24"/>
      <w:szCs w:val="20"/>
    </w:rPr>
  </w:style>
  <w:style w:type="paragraph" w:styleId="8">
    <w:name w:val="heading 8"/>
    <w:aliases w:val="注意框体,h8,（A）,不用8,目标题 1),Legal Level 1.1.1.,正文八级标题,tt,tt1,heading 8,tt2,tt11,Figure1,heading 81,tt3,tt12,Figure2,heading 82,tt4,tt13,Figure3,heading 83,tt5,tt14,Figure4,heading 84,tt6,tt15,Figure5,heading 85,H8,List(a),Alt+8,AppendixSubHead,图名,（A,（,t"/>
    <w:basedOn w:val="a"/>
    <w:next w:val="a"/>
    <w:link w:val="80"/>
    <w:qFormat/>
    <w:rsid w:val="00072008"/>
    <w:pPr>
      <w:numPr>
        <w:ilvl w:val="7"/>
        <w:numId w:val="9"/>
      </w:numPr>
      <w:adjustRightInd w:val="0"/>
      <w:spacing w:line="360" w:lineRule="atLeast"/>
      <w:ind w:left="1893" w:hanging="714"/>
      <w:textAlignment w:val="baseline"/>
      <w:outlineLvl w:val="7"/>
    </w:pPr>
    <w:rPr>
      <w:rFonts w:ascii="Times New Roman" w:hAnsi="Times New Roman"/>
      <w:kern w:val="0"/>
      <w:sz w:val="24"/>
      <w:szCs w:val="20"/>
    </w:rPr>
  </w:style>
  <w:style w:type="paragraph" w:styleId="9">
    <w:name w:val="heading 9"/>
    <w:aliases w:val="h9,huh,PIM 9,不用9,Figure,干标题(a),Legal Level 1.1.1.1.,正文九级标题,ft,ft1,table,heading 9,table left,tl,HF,figures,ft2,ft11,table1,heading 91,t1,table left1,tl1,HF1,figures1,91,ft3,ft12,table2,heading 92,table left2,tl2,HF2,figures2,92,ft4,ft13,table3,三级标题"/>
    <w:basedOn w:val="a"/>
    <w:next w:val="a"/>
    <w:link w:val="90"/>
    <w:qFormat/>
    <w:rsid w:val="00072008"/>
    <w:pPr>
      <w:numPr>
        <w:ilvl w:val="8"/>
        <w:numId w:val="9"/>
      </w:numPr>
      <w:adjustRightInd w:val="0"/>
      <w:spacing w:line="360" w:lineRule="atLeast"/>
      <w:ind w:left="2596" w:hanging="714"/>
      <w:textAlignment w:val="baseline"/>
      <w:outlineLvl w:val="8"/>
    </w:pPr>
    <w:rPr>
      <w:rFonts w:ascii="Times New Roman" w:hAnsi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E12D9"/>
    <w:pPr>
      <w:ind w:firstLineChars="200" w:firstLine="420"/>
    </w:pPr>
    <w:rPr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047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04796C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47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04796C"/>
    <w:rPr>
      <w:rFonts w:ascii="Calibri" w:eastAsia="宋体" w:hAnsi="Calibri" w:cs="Times New Roman"/>
      <w:sz w:val="18"/>
      <w:szCs w:val="18"/>
    </w:rPr>
  </w:style>
  <w:style w:type="character" w:customStyle="1" w:styleId="a4">
    <w:name w:val="列表段落 字符"/>
    <w:link w:val="a3"/>
    <w:uiPriority w:val="34"/>
    <w:locked/>
    <w:rsid w:val="004012E0"/>
    <w:rPr>
      <w:kern w:val="2"/>
      <w:sz w:val="21"/>
      <w:szCs w:val="22"/>
    </w:rPr>
  </w:style>
  <w:style w:type="character" w:customStyle="1" w:styleId="10">
    <w:name w:val="标题 1 字符"/>
    <w:aliases w:val="123321 字符,标题 1 1 字符,PIM 1 字符,h1 字符,标书1 字符,Heading 0 字符,卷标题 字符,合同标题 字符,正文一级标题 字符,L1 字符,boc 字符,Section Head 字符,l1 字符,1 字符,1. heading 1 字符,标准章 字符,h11 字符,heading 1TOC 字符,R1 字符,H11 字符,Huvudrubrik 字符,NMP Heading 1 字符,Normal + Font: Helvetica 字符,H12 字符"/>
    <w:link w:val="1"/>
    <w:rsid w:val="00072008"/>
    <w:rPr>
      <w:rFonts w:ascii="Arial" w:eastAsia="黑体" w:hAnsi="Times New Roman"/>
      <w:kern w:val="44"/>
      <w:sz w:val="24"/>
    </w:rPr>
  </w:style>
  <w:style w:type="character" w:customStyle="1" w:styleId="20">
    <w:name w:val="标题 2 字符"/>
    <w:aliases w:val="标题 1.1 字符,第一章 标题 2 字符,Heading 2 Hidden 字符,Heading 2 CCBS 字符,heading 2 字符,h2 字符,sect 1.2 字符,DO NOT USE_h2 字符,chn 字符,Chapter Number/Appendix Letter 字符,Underrubrik1 字符,prop2 字符,2nd level 字符,Titre2 字符,l2 字符,2 字符,Header 2 字符,PIM2 字符,Titre3 字符,HD2 字符"/>
    <w:link w:val="2"/>
    <w:rsid w:val="00072008"/>
    <w:rPr>
      <w:rFonts w:ascii="Times New Roman" w:hAnsi="Times New Roman"/>
      <w:sz w:val="24"/>
    </w:rPr>
  </w:style>
  <w:style w:type="character" w:customStyle="1" w:styleId="30">
    <w:name w:val="标题 3 字符"/>
    <w:aliases w:val="H3 字符,l3 字符,CT 字符,第二层条 字符,第三层 字符,论文标题 2 字符,1.1.1 标题 3 字符,h3 字符,Head3 字符,Level 3 Head 字符,3rd level 字符,Heading 3 - old 字符,Heading 字符,level_3 字符,PIM 3 字符,sect1.2.3 字符,sect1.2.31 字符,sect1.2.32 字符,sect1.2.311 字符,sect1.2.33 字符,sect1.2.312 字符,bh 字符"/>
    <w:link w:val="3"/>
    <w:uiPriority w:val="9"/>
    <w:rsid w:val="00072008"/>
    <w:rPr>
      <w:rFonts w:ascii="Times New Roman" w:hAnsi="Times New Roman"/>
      <w:sz w:val="24"/>
    </w:rPr>
  </w:style>
  <w:style w:type="character" w:customStyle="1" w:styleId="40">
    <w:name w:val="标题 4 字符"/>
    <w:aliases w:val="4 dash 字符,d 字符,3 字符,dash 字符,bullet 字符,bl 字符,bb 字符,PIM 4 字符,H4 字符,h4 字符,sect 1.2.3.4 字符,Ref Heading 1 字符,rh1 字符,sect 1.2.3.41 字符,Ref Heading 11 字符,rh11 字符,sect 1.2.3.42 字符,Ref Heading 12 字符,rh12 字符,sect 1.2.3.411 字符,Ref Heading 111 字符,rh111 字符"/>
    <w:link w:val="4"/>
    <w:rsid w:val="00072008"/>
    <w:rPr>
      <w:rFonts w:ascii="Times New Roman" w:hAnsi="Times New Roman"/>
      <w:sz w:val="24"/>
    </w:rPr>
  </w:style>
  <w:style w:type="character" w:customStyle="1" w:styleId="50">
    <w:name w:val="标题 5 字符"/>
    <w:aliases w:val="b 字符,H5 字符,h5 字符,Block Label 字符,Title 5 字符,5 sub-bullet 字符,sb 字符,4 字符,head:5# 字符,PIM 5 字符,Level 3 - i 字符,ds 字符,dd 字符,heading 5 字符,Roman list 字符,5 字符,mh2 字符,Module heading 2 字符,Numbered Sub-list 字符,Report Heading 字符,Title_Report Heading 字符,sb1 字符"/>
    <w:link w:val="5"/>
    <w:uiPriority w:val="9"/>
    <w:rsid w:val="00072008"/>
    <w:rPr>
      <w:rFonts w:ascii="Times New Roman" w:hAnsi="Times New Roman"/>
      <w:sz w:val="24"/>
    </w:rPr>
  </w:style>
  <w:style w:type="character" w:customStyle="1" w:styleId="60">
    <w:name w:val="标题 6 字符"/>
    <w:aliases w:val="H6 字符,PIM 6 字符,L1 Heading 6 字符,h6 字符,l6 字符,hsm 字符,submodule heading 字符,Legal Level 1. 字符,Bullet list 字符,6 字符,BOD 4 字符,分段格式 字符,cnp 字符,Caption number (page-wide) 字符,h61 字符,heading 61 字符,Bullet (Single Lines) 字符,Third Subheading 字符,L6 字符,标题6 字符"/>
    <w:link w:val="6"/>
    <w:rsid w:val="00072008"/>
    <w:rPr>
      <w:rFonts w:ascii="Times New Roman" w:hAnsi="Times New Roman"/>
      <w:sz w:val="24"/>
    </w:rPr>
  </w:style>
  <w:style w:type="character" w:customStyle="1" w:styleId="70">
    <w:name w:val="标题 7 字符"/>
    <w:aliases w:val="PIM 7 字符,letter list 字符,不用 字符,7 sub-style 字符,71 字符,项标题(1) 字符,Legal Level 1.1. 字符,正文七级标题 字符,h7 字符,st 字符,SDL title 字符,h71 字符,st1 字符,SDL title1 字符,h72 字符,st2 字符,SDL title2 字符,h73 字符,st3 字符,SDL title3 字符,h74 字符,st4 字符,SDL title4 字符,h75 字符,st5 字符"/>
    <w:link w:val="7"/>
    <w:rsid w:val="00072008"/>
    <w:rPr>
      <w:rFonts w:ascii="Times New Roman" w:hAnsi="Times New Roman"/>
      <w:sz w:val="24"/>
    </w:rPr>
  </w:style>
  <w:style w:type="character" w:customStyle="1" w:styleId="80">
    <w:name w:val="标题 8 字符"/>
    <w:aliases w:val="注意框体 字符,h8 字符,（A） 字符,不用8 字符,目标题 1) 字符,Legal Level 1.1.1. 字符,正文八级标题 字符,tt 字符,tt1 字符,heading 8 字符,tt2 字符,tt11 字符,Figure1 字符,heading 81 字符,tt3 字符,tt12 字符,Figure2 字符,heading 82 字符,tt4 字符,tt13 字符,Figure3 字符,heading 83 字符,tt5 字符,tt14 字符,Figure4 字符"/>
    <w:link w:val="8"/>
    <w:rsid w:val="00072008"/>
    <w:rPr>
      <w:rFonts w:ascii="Times New Roman" w:hAnsi="Times New Roman"/>
      <w:sz w:val="24"/>
    </w:rPr>
  </w:style>
  <w:style w:type="character" w:customStyle="1" w:styleId="90">
    <w:name w:val="标题 9 字符"/>
    <w:aliases w:val="h9 字符,huh 字符,PIM 9 字符,不用9 字符,Figure 字符,干标题(a) 字符,Legal Level 1.1.1.1. 字符,正文九级标题 字符,ft 字符,ft1 字符,table 字符,heading 9 字符,table left 字符,tl 字符,HF 字符,figures 字符,ft2 字符,ft11 字符,table1 字符,heading 91 字符,t1 字符,table left1 字符,tl1 字符,HF1 字符,figures1 字符"/>
    <w:link w:val="9"/>
    <w:rsid w:val="0007200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0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6C69D-4098-4044-BAD5-EFC26DFC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451</Words>
  <Characters>2575</Characters>
  <Application>Microsoft Office Word</Application>
  <DocSecurity>0</DocSecurity>
  <Lines>21</Lines>
  <Paragraphs>6</Paragraphs>
  <ScaleCrop>false</ScaleCrop>
  <Company>Shisu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杨帆</dc:creator>
  <cp:keywords/>
  <cp:lastModifiedBy>张冰雪</cp:lastModifiedBy>
  <cp:revision>2</cp:revision>
  <dcterms:created xsi:type="dcterms:W3CDTF">2025-10-28T07:40:00Z</dcterms:created>
  <dcterms:modified xsi:type="dcterms:W3CDTF">2025-10-28T07:40:00Z</dcterms:modified>
</cp:coreProperties>
</file>